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27663" w14:textId="0F4E9C55" w:rsidR="00AD383F" w:rsidRPr="00AD383F" w:rsidRDefault="00440114" w:rsidP="00AD383F">
      <w:pPr>
        <w:spacing w:after="120"/>
        <w:rPr>
          <w:color w:val="FF3399"/>
        </w:rPr>
      </w:pPr>
      <w:r>
        <w:rPr>
          <w:rFonts w:ascii="Times New Roman" w:hAnsi="Times New Roman"/>
          <w:b/>
          <w:sz w:val="28"/>
          <w:szCs w:val="28"/>
        </w:rPr>
        <w:t>Plan wynikowy</w:t>
      </w:r>
      <w:r w:rsidR="00AD383F">
        <w:rPr>
          <w:rFonts w:ascii="Times New Roman" w:hAnsi="Times New Roman"/>
          <w:b/>
          <w:sz w:val="28"/>
          <w:szCs w:val="28"/>
        </w:rPr>
        <w:t xml:space="preserve"> do serii „Tajemnice przyrody”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53"/>
        <w:gridCol w:w="1606"/>
        <w:gridCol w:w="2478"/>
        <w:gridCol w:w="2342"/>
        <w:gridCol w:w="2201"/>
        <w:gridCol w:w="2487"/>
        <w:gridCol w:w="2622"/>
      </w:tblGrid>
      <w:tr w:rsidR="0000320E" w:rsidRPr="001415F4" w14:paraId="033530D7" w14:textId="77777777" w:rsidTr="009301B3">
        <w:trPr>
          <w:cantSplit/>
          <w:tblHeader/>
        </w:trPr>
        <w:tc>
          <w:tcPr>
            <w:tcW w:w="537" w:type="pct"/>
            <w:vAlign w:val="center"/>
          </w:tcPr>
          <w:p w14:paraId="5D001380" w14:textId="60517450" w:rsidR="00E80355" w:rsidRPr="00440114" w:rsidRDefault="00E80355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 xml:space="preserve">Tytuł </w:t>
            </w:r>
            <w:r w:rsidR="00D215E5">
              <w:rPr>
                <w:rFonts w:ascii="Times New Roman" w:hAnsi="Times New Roman"/>
                <w:b/>
                <w:sz w:val="18"/>
                <w:szCs w:val="18"/>
              </w:rPr>
              <w:t xml:space="preserve">rozdziału 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w podręczniku</w:t>
            </w:r>
          </w:p>
        </w:tc>
        <w:tc>
          <w:tcPr>
            <w:tcW w:w="522" w:type="pct"/>
            <w:vAlign w:val="center"/>
          </w:tcPr>
          <w:p w14:paraId="66F903B8" w14:textId="77777777" w:rsidR="00E80355" w:rsidRPr="00440114" w:rsidRDefault="00E80355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 xml:space="preserve">Numer 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br/>
              <w:t>i temat lekcji</w:t>
            </w:r>
          </w:p>
        </w:tc>
        <w:tc>
          <w:tcPr>
            <w:tcW w:w="805" w:type="pct"/>
            <w:vAlign w:val="center"/>
          </w:tcPr>
          <w:p w14:paraId="67B53571" w14:textId="3A86A96B" w:rsidR="00E80355" w:rsidRPr="00440114" w:rsidRDefault="00C91108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="00E80355" w:rsidRPr="00440114">
              <w:rPr>
                <w:rFonts w:ascii="Times New Roman" w:hAnsi="Times New Roman"/>
                <w:b/>
                <w:sz w:val="18"/>
                <w:szCs w:val="18"/>
              </w:rPr>
              <w:t>cena dopuszczająca</w:t>
            </w:r>
          </w:p>
        </w:tc>
        <w:tc>
          <w:tcPr>
            <w:tcW w:w="761" w:type="pct"/>
            <w:vAlign w:val="center"/>
          </w:tcPr>
          <w:p w14:paraId="232369F7" w14:textId="09576738" w:rsidR="00E80355" w:rsidRPr="00440114" w:rsidRDefault="009301B3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="00E80355" w:rsidRPr="00440114">
              <w:rPr>
                <w:rFonts w:ascii="Times New Roman" w:hAnsi="Times New Roman"/>
                <w:b/>
                <w:sz w:val="18"/>
                <w:szCs w:val="18"/>
              </w:rPr>
              <w:t>cena dostateczna</w:t>
            </w:r>
          </w:p>
        </w:tc>
        <w:tc>
          <w:tcPr>
            <w:tcW w:w="715" w:type="pct"/>
            <w:vAlign w:val="center"/>
          </w:tcPr>
          <w:p w14:paraId="00003B00" w14:textId="33E691A3" w:rsidR="00E80355" w:rsidRPr="00440114" w:rsidRDefault="009301B3" w:rsidP="00D215E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="00E80355" w:rsidRPr="00440114">
              <w:rPr>
                <w:rFonts w:ascii="Times New Roman" w:hAnsi="Times New Roman"/>
                <w:b/>
                <w:sz w:val="18"/>
                <w:szCs w:val="18"/>
              </w:rPr>
              <w:t>cena dobra</w:t>
            </w:r>
          </w:p>
        </w:tc>
        <w:tc>
          <w:tcPr>
            <w:tcW w:w="808" w:type="pct"/>
            <w:vAlign w:val="center"/>
          </w:tcPr>
          <w:p w14:paraId="0164BB80" w14:textId="4C0E4FBD" w:rsidR="00E80355" w:rsidRPr="00440114" w:rsidRDefault="009301B3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Ocena</w:t>
            </w:r>
            <w:r w:rsidR="00E80355" w:rsidRPr="00440114">
              <w:rPr>
                <w:rFonts w:ascii="Times New Roman" w:hAnsi="Times New Roman"/>
                <w:b/>
                <w:sz w:val="18"/>
                <w:szCs w:val="18"/>
              </w:rPr>
              <w:t xml:space="preserve"> bardzo dobra</w:t>
            </w:r>
          </w:p>
        </w:tc>
        <w:tc>
          <w:tcPr>
            <w:tcW w:w="852" w:type="pct"/>
            <w:vAlign w:val="center"/>
          </w:tcPr>
          <w:p w14:paraId="75DEE647" w14:textId="1F236BC2" w:rsidR="00E80355" w:rsidRPr="00440114" w:rsidRDefault="009301B3" w:rsidP="00D215E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="00E80355" w:rsidRPr="00440114">
              <w:rPr>
                <w:rFonts w:ascii="Times New Roman" w:hAnsi="Times New Roman"/>
                <w:b/>
                <w:sz w:val="18"/>
                <w:szCs w:val="18"/>
              </w:rPr>
              <w:t>cena celująca</w:t>
            </w:r>
          </w:p>
        </w:tc>
      </w:tr>
      <w:tr w:rsidR="00E80355" w:rsidRPr="001415F4" w14:paraId="0714C776" w14:textId="77777777" w:rsidTr="009301B3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0034DD27" w14:textId="77777777" w:rsidR="00E80355" w:rsidRPr="001415F4" w:rsidRDefault="00E80355" w:rsidP="001F2F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1. </w:t>
            </w:r>
            <w:r w:rsidR="001D0A40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Poznajemy warsztat</w:t>
            </w: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przyrodnika</w:t>
            </w:r>
          </w:p>
        </w:tc>
      </w:tr>
      <w:tr w:rsidR="009301B3" w:rsidRPr="001415F4" w14:paraId="616121E8" w14:textId="77777777" w:rsidTr="009301B3">
        <w:trPr>
          <w:cantSplit/>
        </w:trPr>
        <w:tc>
          <w:tcPr>
            <w:tcW w:w="1059" w:type="pct"/>
            <w:gridSpan w:val="2"/>
          </w:tcPr>
          <w:p w14:paraId="48EAF19E" w14:textId="77777777" w:rsidR="009301B3" w:rsidRDefault="009301B3" w:rsidP="00440114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527EB135" w14:textId="69617417" w:rsidR="009301B3" w:rsidRPr="009301B3" w:rsidRDefault="009301B3" w:rsidP="009301B3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00320E" w:rsidRPr="001415F4" w14:paraId="26623887" w14:textId="77777777" w:rsidTr="009301B3">
        <w:trPr>
          <w:cantSplit/>
        </w:trPr>
        <w:tc>
          <w:tcPr>
            <w:tcW w:w="537" w:type="pct"/>
          </w:tcPr>
          <w:p w14:paraId="4334A660" w14:textId="77777777" w:rsidR="007345C2" w:rsidRPr="001415F4" w:rsidRDefault="007345C2" w:rsidP="00D0431C">
            <w:pPr>
              <w:shd w:val="clear" w:color="auto" w:fill="FFFFFF"/>
              <w:ind w:right="132" w:firstLine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Przyroda i jej składniki</w:t>
            </w:r>
          </w:p>
        </w:tc>
        <w:tc>
          <w:tcPr>
            <w:tcW w:w="522" w:type="pct"/>
          </w:tcPr>
          <w:p w14:paraId="55DF950B" w14:textId="46897FA2" w:rsidR="007345C2" w:rsidRPr="001415F4" w:rsidRDefault="00EF6F49" w:rsidP="00440114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składniki przyrody</w:t>
            </w:r>
          </w:p>
        </w:tc>
        <w:tc>
          <w:tcPr>
            <w:tcW w:w="805" w:type="pct"/>
          </w:tcPr>
          <w:p w14:paraId="41A53A88" w14:textId="77777777" w:rsidR="009301B3" w:rsidRPr="009301B3" w:rsidRDefault="008B374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D0431C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="007345C2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elementy przyrody nieożywionej (A)</w:t>
            </w:r>
            <w:r w:rsidR="0069299C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  <w:r w:rsidR="007345C2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7D65B24A" w14:textId="0ADC5493" w:rsidR="007345C2" w:rsidRPr="009301B3" w:rsidRDefault="008B374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r w:rsidR="007345C2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0431C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="00B86C36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345C2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elementy przyrody ożywionej (A)</w:t>
            </w:r>
          </w:p>
        </w:tc>
        <w:tc>
          <w:tcPr>
            <w:tcW w:w="761" w:type="pct"/>
          </w:tcPr>
          <w:p w14:paraId="6F8AC376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znaczenie pojęcia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przyroda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(B); </w:t>
            </w:r>
          </w:p>
          <w:p w14:paraId="02985AA4" w14:textId="77777777" w:rsidR="009301B3" w:rsidRPr="009301B3" w:rsidRDefault="00440114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6041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niezbędne do życia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składniki przyrody nieożywionej (A); </w:t>
            </w:r>
          </w:p>
          <w:p w14:paraId="4175C548" w14:textId="39796EB1" w:rsidR="007345C2" w:rsidRPr="001415F4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wytworów działalności człowieka (</w:t>
            </w:r>
            <w:r w:rsidR="00640E65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5" w:type="pct"/>
          </w:tcPr>
          <w:p w14:paraId="28659495" w14:textId="77777777" w:rsid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 ożywionych elementów przyrody (A); </w:t>
            </w:r>
          </w:p>
          <w:p w14:paraId="5E1E337F" w14:textId="29D9ECFE" w:rsidR="007345C2" w:rsidRPr="001415F4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w najbliższym otoczeniu </w:t>
            </w:r>
            <w:r w:rsidR="00B0002F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wytwory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działalności człowieka (C)</w:t>
            </w:r>
          </w:p>
        </w:tc>
        <w:tc>
          <w:tcPr>
            <w:tcW w:w="808" w:type="pct"/>
          </w:tcPr>
          <w:p w14:paraId="70C5E946" w14:textId="77777777" w:rsid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powiązań przyrody nieożywionej z przyrodą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ożywion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ą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(A); </w:t>
            </w:r>
          </w:p>
          <w:p w14:paraId="47AA6EE5" w14:textId="73932806" w:rsidR="007345C2" w:rsidRPr="001415F4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klasyfikuje wskazane elementy na</w:t>
            </w:r>
            <w:r w:rsidR="005832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ożywione </w:t>
            </w:r>
            <w:r w:rsidR="005832B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składniki</w:t>
            </w:r>
            <w:r w:rsidR="005832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przyrody,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nieożywione składniki przyrody oraz wytwory działalności człowieka (C)</w:t>
            </w:r>
          </w:p>
        </w:tc>
        <w:tc>
          <w:tcPr>
            <w:tcW w:w="852" w:type="pct"/>
          </w:tcPr>
          <w:p w14:paraId="706D2646" w14:textId="3CBCA49F" w:rsidR="007345C2" w:rsidRPr="001415F4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w jaki sposób zmiana jednego elementu przyrody może wpłynąć na </w:t>
            </w:r>
            <w:r w:rsidR="005832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jej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pozostałe elementy (B)</w:t>
            </w:r>
          </w:p>
        </w:tc>
      </w:tr>
      <w:tr w:rsidR="0000320E" w:rsidRPr="001415F4" w14:paraId="1FFD3DD9" w14:textId="77777777" w:rsidTr="009301B3">
        <w:trPr>
          <w:cantSplit/>
        </w:trPr>
        <w:tc>
          <w:tcPr>
            <w:tcW w:w="537" w:type="pct"/>
          </w:tcPr>
          <w:p w14:paraId="211F5881" w14:textId="4790B02D" w:rsidR="007345C2" w:rsidRPr="001415F4" w:rsidRDefault="007345C2" w:rsidP="00440114">
            <w:pPr>
              <w:shd w:val="clear" w:color="auto" w:fill="FFFFFF"/>
              <w:ind w:right="58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Jak poznawać przyrodę?</w:t>
            </w:r>
          </w:p>
        </w:tc>
        <w:tc>
          <w:tcPr>
            <w:tcW w:w="522" w:type="pct"/>
          </w:tcPr>
          <w:p w14:paraId="4A930EF3" w14:textId="1EE81CD0" w:rsidR="007345C2" w:rsidRPr="001415F4" w:rsidRDefault="00EF6F49" w:rsidP="00440114">
            <w:pPr>
              <w:shd w:val="clear" w:color="auto" w:fill="FFFFFF"/>
              <w:ind w:right="120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Jakimi sposobami poznajemy przyrodę?</w:t>
            </w:r>
          </w:p>
        </w:tc>
        <w:tc>
          <w:tcPr>
            <w:tcW w:w="805" w:type="pct"/>
          </w:tcPr>
          <w:p w14:paraId="66367F96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zmysły umożliwiające poznawanie otaczającego świata (</w:t>
            </w:r>
            <w:r w:rsidR="008F296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764F42E1" w14:textId="77777777" w:rsidR="009301B3" w:rsidRPr="009301B3" w:rsidRDefault="003766A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informacji uzyskanych dzięki wybranym zmysłom (</w:t>
            </w:r>
            <w:r w:rsidR="008F296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06B16210" w14:textId="53C98DBC" w:rsidR="007345C2" w:rsidRPr="001415F4" w:rsidRDefault="003766A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czym jest obserwacja (B)</w:t>
            </w:r>
          </w:p>
        </w:tc>
        <w:tc>
          <w:tcPr>
            <w:tcW w:w="761" w:type="pct"/>
          </w:tcPr>
          <w:p w14:paraId="0F87A4E4" w14:textId="77777777" w:rsidR="009301B3" w:rsidRPr="009301B3" w:rsidRDefault="00D0431C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mawia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</w:t>
            </w:r>
            <w:r w:rsidR="003766A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rolę poszczególnych zmysłów w poznawaniu świata (B);</w:t>
            </w:r>
            <w:r w:rsidR="002075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22B7FFB9" w14:textId="77777777" w:rsidR="009301B3" w:rsidRPr="009301B3" w:rsidRDefault="003766A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źródła informacji o przyrodzie (A); </w:t>
            </w:r>
          </w:p>
          <w:p w14:paraId="5E0BB4DC" w14:textId="61CD796C" w:rsidR="007345C2" w:rsidRPr="001415F4" w:rsidRDefault="003766A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r w:rsidR="008B374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najważniejsze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bezpieczeństwa podczas prowadzenia obserwacji i wykonywania doświadczeń (B)</w:t>
            </w:r>
          </w:p>
        </w:tc>
        <w:tc>
          <w:tcPr>
            <w:tcW w:w="715" w:type="pct"/>
          </w:tcPr>
          <w:p w14:paraId="58192A63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</w:t>
            </w:r>
            <w:r w:rsidR="00813B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liczbę</w:t>
            </w:r>
            <w:r w:rsidR="00813B9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="008F296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rodzaj informacji uzyskiwanych za pomocą poszczególnych zmysłów (C);</w:t>
            </w:r>
          </w:p>
          <w:p w14:paraId="5CFBE089" w14:textId="77777777" w:rsidR="009301B3" w:rsidRPr="009301B3" w:rsidRDefault="00A462AA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cechy przyrodnika (A)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0248BE47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rolę obserwacji w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poznawaniu przyrody (B); </w:t>
            </w:r>
          </w:p>
          <w:p w14:paraId="02264CD8" w14:textId="45E1CB80" w:rsidR="007345C2" w:rsidRPr="001415F4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etapy doświadczenia (</w:t>
            </w:r>
            <w:r w:rsidR="0073237F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8" w:type="pct"/>
          </w:tcPr>
          <w:p w14:paraId="29C53E6B" w14:textId="77777777" w:rsidR="009301B3" w:rsidRPr="009301B3" w:rsidRDefault="00A462AA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 jakim celu prowadzi się doświadczenia i eksperymenty przyrodnicze (B);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125EA3AF" w14:textId="3BB855ED" w:rsidR="007345C2" w:rsidRPr="001415F4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</w:t>
            </w:r>
            <w:r w:rsidR="008B374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śnia różnice między eksperymentem 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doświadczenie</w:t>
            </w:r>
            <w:r w:rsidR="008B374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</w:t>
            </w:r>
            <w:r w:rsidR="00A462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2" w:type="pct"/>
          </w:tcPr>
          <w:p w14:paraId="65BFBA5F" w14:textId="77777777" w:rsidR="009301B3" w:rsidRPr="009301B3" w:rsidRDefault="00A462AA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podstawie obserwacji podejmuje próbę przewidzenia niektórych sytuacji i zjawisk</w:t>
            </w:r>
            <w:r w:rsidR="00813B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np. dotyczących pogody, zachowania zwierząt (D)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32CD8B4E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przeprowadza dowolne doświadczenie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posługując się instrukcją, zapisuje obserwacje i wyniki (D); </w:t>
            </w:r>
          </w:p>
          <w:p w14:paraId="267635DE" w14:textId="075DC14E" w:rsidR="007345C2" w:rsidRPr="001415F4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dlaczego do niektórych doświadczeń należy używać dwóch zestawów</w:t>
            </w:r>
            <w:r w:rsidR="005F1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doświadczalnych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(D)</w:t>
            </w:r>
          </w:p>
        </w:tc>
      </w:tr>
      <w:tr w:rsidR="0000320E" w:rsidRPr="001415F4" w14:paraId="6971F275" w14:textId="77777777" w:rsidTr="009301B3">
        <w:trPr>
          <w:cantSplit/>
        </w:trPr>
        <w:tc>
          <w:tcPr>
            <w:tcW w:w="537" w:type="pct"/>
          </w:tcPr>
          <w:p w14:paraId="513A6A26" w14:textId="392DF98A" w:rsidR="007345C2" w:rsidRPr="001415F4" w:rsidRDefault="007345C2" w:rsidP="00D0431C">
            <w:pPr>
              <w:shd w:val="clear" w:color="auto" w:fill="FFFFFF"/>
              <w:ind w:right="374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Przyrządy i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pomoce przyrodnika</w:t>
            </w:r>
          </w:p>
        </w:tc>
        <w:tc>
          <w:tcPr>
            <w:tcW w:w="522" w:type="pct"/>
          </w:tcPr>
          <w:p w14:paraId="4907161C" w14:textId="6C85065C" w:rsidR="007345C2" w:rsidRPr="001415F4" w:rsidRDefault="00EF6F49" w:rsidP="00D0431C">
            <w:pPr>
              <w:shd w:val="clear" w:color="auto" w:fill="FFFFFF"/>
              <w:ind w:right="158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Przyrządy i 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pomoce ułatwiające prowadzenie obserwacji</w:t>
            </w:r>
          </w:p>
        </w:tc>
        <w:tc>
          <w:tcPr>
            <w:tcW w:w="805" w:type="pct"/>
          </w:tcPr>
          <w:p w14:paraId="6AFA28E0" w14:textId="77777777" w:rsid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przyrządów służących do prowadzenia obserwacji w terenie (A); </w:t>
            </w:r>
          </w:p>
          <w:p w14:paraId="6AE3F02B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przeprowadza obserwację za pomocą lupy lub lornetki (C); </w:t>
            </w:r>
          </w:p>
          <w:p w14:paraId="15F6B256" w14:textId="0A48DFA6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notuje </w:t>
            </w:r>
            <w:r w:rsidR="003D1811"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dwa</w:t>
            </w:r>
            <w:r w:rsidR="006A11E0"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/</w:t>
            </w:r>
            <w:r w:rsidR="00D0431C"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trzy</w:t>
            </w: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s</w:t>
            </w: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postrzeżenia dotyczące obserwowanych obiektów (C); </w:t>
            </w:r>
          </w:p>
          <w:p w14:paraId="6DA2C6B6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wykonuje schematyczny rysunek obserwowanego obiektu (C)</w:t>
            </w:r>
            <w:r w:rsidR="0065180C"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; </w:t>
            </w:r>
          </w:p>
          <w:p w14:paraId="2FE81600" w14:textId="18AE2D34" w:rsidR="007345C2" w:rsidRPr="009301B3" w:rsidRDefault="006A11E0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dokonuje </w:t>
            </w:r>
            <w:r w:rsidR="0065180C"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pomiar</w:t>
            </w: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u</w:t>
            </w:r>
            <w:r w:rsidR="0065180C"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z wykorzystaniem</w:t>
            </w:r>
            <w:r w:rsidR="0065180C"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taśmy mierniczej (C)</w:t>
            </w:r>
          </w:p>
        </w:tc>
        <w:tc>
          <w:tcPr>
            <w:tcW w:w="761" w:type="pct"/>
          </w:tcPr>
          <w:p w14:paraId="4B2FD754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 przyrząd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służący do prowadzenia obserwacji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obserwowanego obiektu (C); </w:t>
            </w:r>
          </w:p>
          <w:p w14:paraId="7FD815FB" w14:textId="77777777" w:rsidR="009301B3" w:rsidRPr="009301B3" w:rsidRDefault="006A11E0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propozycje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przyrząd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ów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które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należy przygotować do prowadzenia obserwacji w terenie (D); </w:t>
            </w:r>
          </w:p>
          <w:p w14:paraId="14941B17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charakterystyczne cechy obserwowanych obiektów (C)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35A7CEBD" w14:textId="1FD0492E" w:rsidR="007345C2" w:rsidRPr="001415F4" w:rsidRDefault="0065180C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sposób użycia taśmy mierniczej (B)</w:t>
            </w:r>
            <w:r w:rsidR="008F0266" w:rsidRPr="001415F4" w:rsidDel="008F02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5" w:type="pct"/>
          </w:tcPr>
          <w:p w14:paraId="7EC8529F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planuje miejsca 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dwóch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trzech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obserwacji (</w:t>
            </w:r>
            <w:r w:rsidR="008F026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0966E48F" w14:textId="77777777" w:rsidR="009301B3" w:rsidRPr="009301B3" w:rsidRDefault="00606048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proponuje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przyrząd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odpowiedni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obserw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acji konkretnego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obiektu (C)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01B2E62E" w14:textId="661687DC" w:rsidR="007345C2" w:rsidRPr="001415F4" w:rsidRDefault="0065180C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najważniejsze części mikroskopu (A)</w:t>
            </w:r>
          </w:p>
        </w:tc>
        <w:tc>
          <w:tcPr>
            <w:tcW w:w="808" w:type="pct"/>
          </w:tcPr>
          <w:p w14:paraId="79ABDD9B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planuje obserwację dowolnego obiektu lub organizmu w terenie (D); </w:t>
            </w:r>
          </w:p>
          <w:p w14:paraId="23587D46" w14:textId="77777777" w:rsidR="009301B3" w:rsidRPr="009301B3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 celowość zaplanowanej obserwacji (D)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47352B0F" w14:textId="5161787F" w:rsidR="007345C2" w:rsidRPr="001415F4" w:rsidRDefault="0065180C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sposób przygotowania obiektu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obserwacji 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mikroskopowej (B)</w:t>
            </w:r>
          </w:p>
        </w:tc>
        <w:tc>
          <w:tcPr>
            <w:tcW w:w="852" w:type="pct"/>
          </w:tcPr>
          <w:p w14:paraId="5DC1A8B4" w14:textId="4EBE5E98" w:rsidR="007345C2" w:rsidRPr="001415F4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przygotowuje </w:t>
            </w:r>
            <w:r w:rsidR="00CC470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notatkę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temat innych przyrządów służących do prowadzenia obserwacji</w:t>
            </w:r>
            <w:r w:rsidR="00CC470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np.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odległych obiektów</w:t>
            </w:r>
            <w:r w:rsidR="00CC470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głębin (D)</w:t>
            </w:r>
          </w:p>
        </w:tc>
      </w:tr>
      <w:tr w:rsidR="0000320E" w:rsidRPr="001415F4" w14:paraId="3CA089AD" w14:textId="77777777" w:rsidTr="009301B3">
        <w:trPr>
          <w:cantSplit/>
          <w:trHeight w:val="1645"/>
        </w:trPr>
        <w:tc>
          <w:tcPr>
            <w:tcW w:w="537" w:type="pct"/>
            <w:vMerge w:val="restart"/>
          </w:tcPr>
          <w:p w14:paraId="536F5003" w14:textId="77777777" w:rsidR="00C32101" w:rsidRPr="001415F4" w:rsidRDefault="00C32101" w:rsidP="00440114">
            <w:pPr>
              <w:shd w:val="clear" w:color="auto" w:fill="FFFFFF"/>
              <w:ind w:right="312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4. Określamy kierunki geograficzne</w:t>
            </w:r>
          </w:p>
        </w:tc>
        <w:tc>
          <w:tcPr>
            <w:tcW w:w="522" w:type="pct"/>
          </w:tcPr>
          <w:p w14:paraId="705D774D" w14:textId="3EEAA4E1" w:rsidR="00C32101" w:rsidRPr="001415F4" w:rsidRDefault="00EF6F49" w:rsidP="00440114">
            <w:pPr>
              <w:shd w:val="clear" w:color="auto" w:fill="FFFFFF"/>
              <w:ind w:right="331" w:firstLine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3210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W jaki sposób określamy kierunki geograficzne?</w:t>
            </w:r>
          </w:p>
        </w:tc>
        <w:tc>
          <w:tcPr>
            <w:tcW w:w="805" w:type="pct"/>
            <w:vMerge w:val="restart"/>
          </w:tcPr>
          <w:p w14:paraId="4107F854" w14:textId="77777777" w:rsidR="009301B3" w:rsidRPr="009301B3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</w:t>
            </w:r>
            <w:r w:rsidR="00606048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głównych kierunków geograficznych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wskazanych przez nauczyciela </w:t>
            </w:r>
            <w:r w:rsidR="006060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widnokręgu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="004B7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153B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30C839F6" w14:textId="77777777" w:rsidR="009301B3" w:rsidRPr="009301B3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wyznacza 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na podstawie</w:t>
            </w:r>
            <w:r w:rsidR="006A11E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instrukcji słownej 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główne kierunki geograficzne za pomocą kompasu (C); </w:t>
            </w:r>
          </w:p>
          <w:p w14:paraId="4CB6BA9C" w14:textId="69CE776B" w:rsidR="00C32101" w:rsidRPr="001415F4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warunki wyznaczania kierunku północnego za pomocą gnomonu</w:t>
            </w:r>
            <w:r w:rsidR="00EF15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czyli </w:t>
            </w:r>
            <w:r w:rsidR="006060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prost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ego</w:t>
            </w:r>
            <w:r w:rsidR="006060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patyk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 prę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</w:t>
            </w:r>
            <w:r w:rsidR="00E52D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</w:t>
            </w:r>
            <w:r w:rsidR="006A11E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słoneczny dzień (B)</w:t>
            </w:r>
          </w:p>
        </w:tc>
        <w:tc>
          <w:tcPr>
            <w:tcW w:w="761" w:type="pct"/>
            <w:vMerge w:val="restart"/>
          </w:tcPr>
          <w:p w14:paraId="7F5F2F8C" w14:textId="77777777" w:rsidR="009301B3" w:rsidRPr="009301B3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nazwy głównych kierunków geograficznych (</w:t>
            </w:r>
            <w:r w:rsidR="004B7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5C45F478" w14:textId="77777777" w:rsidR="009301B3" w:rsidRPr="009301B3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 skróty do nazw głównych kierunków geograficznych (</w:t>
            </w:r>
            <w:r w:rsidR="004B7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153B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2EE54A25" w14:textId="77777777" w:rsidR="009301B3" w:rsidRPr="009301B3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warunki korzystania z kompasu (A); </w:t>
            </w:r>
          </w:p>
          <w:p w14:paraId="1921D368" w14:textId="02C0861A" w:rsidR="00C32101" w:rsidRPr="001415F4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posługując się instrukcją, wyznacza główne kierunki geo</w:t>
            </w:r>
            <w:r w:rsidR="005610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graficzne za pomocą gnomonu (C)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5" w:type="pct"/>
            <w:vMerge w:val="restart"/>
          </w:tcPr>
          <w:p w14:paraId="791D5878" w14:textId="77777777" w:rsidR="009301B3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co to jest widnokrąg (B); </w:t>
            </w:r>
          </w:p>
          <w:p w14:paraId="780152D1" w14:textId="77777777" w:rsidR="009301B3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budowę kompasu (B)</w:t>
            </w:r>
            <w:r w:rsidR="00153B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6E60F5F1" w14:textId="77777777" w:rsidR="009301B3" w:rsidRDefault="004B70D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samodzielnie </w:t>
            </w:r>
            <w:r w:rsidR="00C3210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wyznacza kierunk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="00C3210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geograficzn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="00C3210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pomocą kompasu 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="00C3210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41B8035D" w14:textId="65D31888" w:rsidR="00C32101" w:rsidRPr="009301B3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 jaki sposób wyznacza się kierunki pośrednie (B)</w:t>
            </w:r>
          </w:p>
        </w:tc>
        <w:tc>
          <w:tcPr>
            <w:tcW w:w="808" w:type="pct"/>
            <w:vMerge w:val="restart"/>
          </w:tcPr>
          <w:p w14:paraId="761AD993" w14:textId="77777777" w:rsidR="00CD1446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wykorzystania w życiu umiejętności wyznaczania kierunków geograficznych (B)</w:t>
            </w:r>
            <w:r w:rsidR="00153B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1AC71F5F" w14:textId="77777777" w:rsidR="00CD1446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dokładność wyznaczania kierunków geograficznych za pomocą kompasu i gnomonu (D); </w:t>
            </w:r>
          </w:p>
          <w:p w14:paraId="4B65E4AC" w14:textId="7F19C5D3" w:rsidR="00C32101" w:rsidRPr="009301B3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 jaki sposób tworzy się nazwy kierunków pośrednich (B)</w:t>
            </w:r>
          </w:p>
        </w:tc>
        <w:tc>
          <w:tcPr>
            <w:tcW w:w="852" w:type="pct"/>
            <w:vMerge w:val="restart"/>
          </w:tcPr>
          <w:p w14:paraId="39E26098" w14:textId="640B52C1" w:rsidR="00C32101" w:rsidRPr="009301B3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sposób wyznaczania kierunku północnego </w:t>
            </w:r>
            <w:r w:rsidR="003863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podstawie położenia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Gwiazdy Polarnej oraz innych obiektów w otoczeniu (B)</w:t>
            </w:r>
          </w:p>
        </w:tc>
      </w:tr>
      <w:tr w:rsidR="0000320E" w:rsidRPr="001415F4" w14:paraId="236B7204" w14:textId="77777777" w:rsidTr="009301B3">
        <w:trPr>
          <w:cantSplit/>
        </w:trPr>
        <w:tc>
          <w:tcPr>
            <w:tcW w:w="537" w:type="pct"/>
            <w:vMerge/>
          </w:tcPr>
          <w:p w14:paraId="75CE7F3F" w14:textId="77777777" w:rsidR="00C32101" w:rsidRPr="001415F4" w:rsidRDefault="00C3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pct"/>
          </w:tcPr>
          <w:p w14:paraId="0DF48615" w14:textId="66B0C844" w:rsidR="00C32101" w:rsidRPr="001415F4" w:rsidRDefault="00EF6F49" w:rsidP="00811FF8">
            <w:pPr>
              <w:shd w:val="clear" w:color="auto" w:fill="FFFFFF"/>
              <w:ind w:right="34" w:firstLine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3210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Określamy kierunki geograficzne za pomocą kompasu i gnomonu </w:t>
            </w:r>
            <w:r w:rsidR="00811F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l</w:t>
            </w:r>
            <w:r w:rsidR="00811FF8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ekcja w terenie</w:t>
            </w:r>
          </w:p>
        </w:tc>
        <w:tc>
          <w:tcPr>
            <w:tcW w:w="805" w:type="pct"/>
            <w:vMerge/>
          </w:tcPr>
          <w:p w14:paraId="78C88035" w14:textId="6D6DB3FC" w:rsidR="00C32101" w:rsidRPr="001415F4" w:rsidRDefault="00C32101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3EEB7461" w14:textId="31CEA1F5" w:rsidR="00C32101" w:rsidRPr="001415F4" w:rsidRDefault="00C32101">
            <w:pPr>
              <w:shd w:val="clear" w:color="auto" w:fill="FFFFFF"/>
              <w:ind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69DC8248" w14:textId="7F6545E0" w:rsidR="00C32101" w:rsidRPr="001415F4" w:rsidRDefault="00C32101">
            <w:pPr>
              <w:shd w:val="clear" w:color="auto" w:fill="FFFFFF"/>
              <w:ind w:right="15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4B7EE437" w14:textId="572B70CB" w:rsidR="00C32101" w:rsidRPr="001415F4" w:rsidRDefault="00C32101">
            <w:pPr>
              <w:shd w:val="clear" w:color="auto" w:fill="FFFFFF"/>
              <w:ind w:right="3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5E05E693" w14:textId="77777777" w:rsidR="00C32101" w:rsidRPr="001415F4" w:rsidRDefault="00C3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2C71" w:rsidRPr="001415F4" w14:paraId="427F4C99" w14:textId="77777777" w:rsidTr="009301B3">
        <w:trPr>
          <w:cantSplit/>
        </w:trPr>
        <w:tc>
          <w:tcPr>
            <w:tcW w:w="537" w:type="pct"/>
          </w:tcPr>
          <w:p w14:paraId="40D88B40" w14:textId="77777777" w:rsidR="00572C71" w:rsidRPr="001415F4" w:rsidRDefault="00572C71" w:rsidP="00440114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1</w:t>
            </w:r>
          </w:p>
        </w:tc>
        <w:tc>
          <w:tcPr>
            <w:tcW w:w="4463" w:type="pct"/>
            <w:gridSpan w:val="6"/>
          </w:tcPr>
          <w:p w14:paraId="4E62E1DA" w14:textId="2E6FEF81" w:rsidR="00572C71" w:rsidRPr="001415F4" w:rsidRDefault="00377ACA" w:rsidP="00377A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6., 7.</w:t>
            </w:r>
            <w:r w:rsidR="00572C7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Podsumowanie i sprawdzian z działu: „</w:t>
            </w:r>
            <w:r w:rsidR="009E0576" w:rsidRPr="00440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Poznajemy warsztat przyrodnika</w:t>
            </w:r>
            <w:r w:rsidR="00572C7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”</w:t>
            </w:r>
          </w:p>
        </w:tc>
      </w:tr>
      <w:tr w:rsidR="007345C2" w:rsidRPr="001415F4" w14:paraId="38B3BA5E" w14:textId="77777777" w:rsidTr="00CD1446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2DFF5D86" w14:textId="61178444" w:rsidR="00572C71" w:rsidRPr="001415F4" w:rsidRDefault="007345C2" w:rsidP="00B12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2. </w:t>
            </w:r>
            <w:r w:rsidR="00A2797D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Poznajemy</w:t>
            </w:r>
            <w:r w:rsidR="00A241CB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2797D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pogodę i inne </w:t>
            </w: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zjawisk</w:t>
            </w:r>
            <w:r w:rsidR="00A2797D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2797D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przyrodnicze</w:t>
            </w:r>
          </w:p>
        </w:tc>
      </w:tr>
      <w:tr w:rsidR="00CD1446" w:rsidRPr="001415F4" w14:paraId="51B7913B" w14:textId="77777777" w:rsidTr="00334D04">
        <w:trPr>
          <w:cantSplit/>
        </w:trPr>
        <w:tc>
          <w:tcPr>
            <w:tcW w:w="1059" w:type="pct"/>
            <w:gridSpan w:val="2"/>
          </w:tcPr>
          <w:p w14:paraId="68719EA5" w14:textId="77777777" w:rsidR="00CD1446" w:rsidRDefault="00CD1446" w:rsidP="00334D04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69E001F2" w14:textId="77777777" w:rsidR="00CD1446" w:rsidRPr="009301B3" w:rsidRDefault="00CD1446" w:rsidP="00334D04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00320E" w:rsidRPr="001415F4" w14:paraId="074D85EF" w14:textId="77777777" w:rsidTr="009301B3">
        <w:trPr>
          <w:cantSplit/>
        </w:trPr>
        <w:tc>
          <w:tcPr>
            <w:tcW w:w="537" w:type="pct"/>
          </w:tcPr>
          <w:p w14:paraId="62017612" w14:textId="426834C0" w:rsidR="007345C2" w:rsidRPr="001415F4" w:rsidRDefault="007345C2" w:rsidP="00440114">
            <w:pPr>
              <w:shd w:val="clear" w:color="auto" w:fill="FFFFFF"/>
              <w:ind w:right="480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1.Substancje wokół nas</w:t>
            </w:r>
          </w:p>
        </w:tc>
        <w:tc>
          <w:tcPr>
            <w:tcW w:w="522" w:type="pct"/>
          </w:tcPr>
          <w:p w14:paraId="6D1B8D24" w14:textId="6DB90ABA" w:rsidR="007345C2" w:rsidRPr="001415F4" w:rsidRDefault="00377ACA" w:rsidP="00377ACA">
            <w:pPr>
              <w:shd w:val="clear" w:color="auto" w:fill="FFFFFF"/>
              <w:ind w:right="182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Otaczają nas substancje</w:t>
            </w:r>
          </w:p>
        </w:tc>
        <w:tc>
          <w:tcPr>
            <w:tcW w:w="805" w:type="pct"/>
          </w:tcPr>
          <w:p w14:paraId="6326B883" w14:textId="77777777" w:rsidR="00CD1446" w:rsidRDefault="004C706B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w najbliższym otoczeniu 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przykłady ciał stałych, cieczy i gazów (B); </w:t>
            </w:r>
          </w:p>
          <w:p w14:paraId="0380C590" w14:textId="77777777" w:rsidR="00CD1446" w:rsidRDefault="004C706B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w najbliższym otoczeniu</w:t>
            </w:r>
            <w:r w:rsidR="00EF15A8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9226A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ciał plastycznych, kruchych i sprężystych (B)</w:t>
            </w:r>
            <w:r w:rsidR="00F93536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590DD68E" w14:textId="77777777" w:rsidR="00CD1446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 w:rsidR="0099226A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występowania zjawiska rozszerzalności cieplnej ciał stałych (</w:t>
            </w:r>
            <w:r w:rsidR="004C706B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171C3553" w14:textId="7E27D470" w:rsidR="00285A44" w:rsidRPr="009301B3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</w:t>
            </w:r>
            <w:r w:rsidR="004C706B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ciała stałe </w:t>
            </w:r>
            <w:r w:rsidR="00264D28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</w:t>
            </w:r>
            <w:r w:rsidR="004C706B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ciecz</w:t>
            </w:r>
            <w:r w:rsidR="00264D28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</w:t>
            </w:r>
            <w:r w:rsidR="004C706B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 względem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</w:t>
            </w:r>
            <w:r w:rsidR="004C706B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ej </w:t>
            </w:r>
            <w:r w:rsidR="00264D28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właściwości</w:t>
            </w:r>
            <w:r w:rsidR="003A36F7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np.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</w:t>
            </w:r>
            <w:r w:rsidR="003A36F7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</w:t>
            </w:r>
          </w:p>
        </w:tc>
        <w:tc>
          <w:tcPr>
            <w:tcW w:w="761" w:type="pct"/>
          </w:tcPr>
          <w:p w14:paraId="55861BC9" w14:textId="77777777" w:rsidR="00CD1446" w:rsidRDefault="0031465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ymienia stany skupienia, w </w:t>
            </w:r>
            <w:r w:rsidR="003A36F7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których 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występują substancje (A); </w:t>
            </w:r>
          </w:p>
          <w:p w14:paraId="30365DE3" w14:textId="02ECE7D2" w:rsidR="007345C2" w:rsidRPr="009301B3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 w:rsidR="0056103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="003A36F7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="0056103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trzy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przykłady wykorzystania właściwości ciał stałych w życiu codziennym (</w:t>
            </w:r>
            <w:r w:rsidR="00E02129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5" w:type="pct"/>
          </w:tcPr>
          <w:p w14:paraId="2794EE72" w14:textId="77777777" w:rsidR="00CD1446" w:rsidRDefault="00073570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zjawisko rozszerzalności cieplnej (B); </w:t>
            </w:r>
          </w:p>
          <w:p w14:paraId="30BC91CD" w14:textId="14E4C637" w:rsidR="007345C2" w:rsidRPr="009301B3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występowania zjawiska rozszerzalności cieplnej ciał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stałych</w:t>
            </w:r>
            <w:r w:rsidR="00683533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</w:t>
            </w:r>
            <w:r w:rsidR="00264D28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cieczy </w:t>
            </w:r>
            <w:r w:rsidR="00203745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(C) </w:t>
            </w:r>
            <w:r w:rsidR="00683533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oraz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gazów 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(D)</w:t>
            </w:r>
          </w:p>
        </w:tc>
        <w:tc>
          <w:tcPr>
            <w:tcW w:w="808" w:type="pct"/>
          </w:tcPr>
          <w:p w14:paraId="7AFF1ADE" w14:textId="77777777" w:rsidR="00CD1446" w:rsidRDefault="0031465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lasyfikuje ciała </w:t>
            </w:r>
            <w:r w:rsidR="00683533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stałe 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 względu na właściwości (</w:t>
            </w:r>
            <w:r w:rsidR="00203745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258F1205" w14:textId="77777777" w:rsidR="00CD1446" w:rsidRDefault="00561030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</w:t>
            </w:r>
            <w:r w:rsidR="004B70D7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czym polega 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kruch</w:t>
            </w:r>
            <w:r w:rsidR="004B70D7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ość, 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plastyczn</w:t>
            </w:r>
            <w:r w:rsidR="004B70D7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ość i 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sprężyst</w:t>
            </w:r>
            <w:r w:rsidR="004B70D7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ość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="004B70D7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="00073570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7AEB098F" w14:textId="77777777" w:rsidR="00CD1446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właściwości ciał stałych, cieczy i gazów (C)</w:t>
            </w:r>
            <w:r w:rsidR="00BB047E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 w:rsidR="00203745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D323220" w14:textId="7CB3059B" w:rsidR="007345C2" w:rsidRPr="009301B3" w:rsidRDefault="00203745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zasadę działania termometru cieczowego (</w:t>
            </w:r>
            <w:r w:rsidR="004B70D7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="00153B22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2" w:type="pct"/>
          </w:tcPr>
          <w:p w14:paraId="19B9C880" w14:textId="67A926C7" w:rsidR="007345C2" w:rsidRPr="009301B3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uzasadnia, popierając </w:t>
            </w:r>
            <w:r w:rsidR="00AD391E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swoje stanowisko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przykładami z życia, dlaczego ważna jest znajomość właściwości ciał (D)</w:t>
            </w:r>
          </w:p>
        </w:tc>
      </w:tr>
      <w:tr w:rsidR="0000320E" w:rsidRPr="001415F4" w14:paraId="1E714FFE" w14:textId="77777777" w:rsidTr="009301B3">
        <w:trPr>
          <w:cantSplit/>
        </w:trPr>
        <w:tc>
          <w:tcPr>
            <w:tcW w:w="537" w:type="pct"/>
          </w:tcPr>
          <w:p w14:paraId="4417D47A" w14:textId="54AEB4E4" w:rsidR="00572C71" w:rsidRPr="001415F4" w:rsidRDefault="00572C71" w:rsidP="00440114">
            <w:pPr>
              <w:shd w:val="clear" w:color="auto" w:fill="FFFFFF"/>
              <w:ind w:right="480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 Woda występuje w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trzech stanach skupienia</w:t>
            </w:r>
          </w:p>
        </w:tc>
        <w:tc>
          <w:tcPr>
            <w:tcW w:w="522" w:type="pct"/>
          </w:tcPr>
          <w:p w14:paraId="613F1E11" w14:textId="0C365BC0" w:rsidR="00572C71" w:rsidRPr="001415F4" w:rsidRDefault="00377ACA" w:rsidP="00377ACA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572C7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stany skupienia wody</w:t>
            </w:r>
          </w:p>
        </w:tc>
        <w:tc>
          <w:tcPr>
            <w:tcW w:w="805" w:type="pct"/>
          </w:tcPr>
          <w:p w14:paraId="2B14CAD3" w14:textId="77777777" w:rsidR="00CD1446" w:rsidRDefault="00572C7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stany skupienia wody w przyrodzie (A); </w:t>
            </w:r>
          </w:p>
          <w:p w14:paraId="743E9FF4" w14:textId="792AB67E" w:rsidR="00CD1446" w:rsidRDefault="00572C7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występowania wody w różnych stanach </w:t>
            </w:r>
            <w:r w:rsid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skupienia (</w:t>
            </w:r>
            <w:r w:rsidR="00E02129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</w:p>
          <w:p w14:paraId="22EC2FFC" w14:textId="77777777" w:rsidR="00CD1446" w:rsidRDefault="00F71759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budowę termometru (B); </w:t>
            </w:r>
          </w:p>
          <w:p w14:paraId="584A3628" w14:textId="77777777" w:rsidR="00CD1446" w:rsidRDefault="00572C7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 wskazania termometru (C)</w:t>
            </w:r>
            <w:r w:rsidR="00507583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4D715288" w14:textId="59F99EB4" w:rsidR="00572C71" w:rsidRPr="009301B3" w:rsidRDefault="00507583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na czym polega krzepnięcie i topnienie (B)</w:t>
            </w:r>
          </w:p>
        </w:tc>
        <w:tc>
          <w:tcPr>
            <w:tcW w:w="761" w:type="pct"/>
          </w:tcPr>
          <w:p w14:paraId="0F781BE0" w14:textId="77777777" w:rsidR="00572C71" w:rsidRPr="009301B3" w:rsidRDefault="00F71759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zasadę działania termometru (B); </w:t>
            </w:r>
            <w:r w:rsidR="00572C71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przeprowadza, zgodnie z instrukcją, doświadczenia wykazujące: </w:t>
            </w:r>
          </w:p>
          <w:p w14:paraId="778E8950" w14:textId="77777777" w:rsidR="00CD1446" w:rsidRDefault="00572C71" w:rsidP="00CD1446">
            <w:pPr>
              <w:pStyle w:val="Akapitzlist"/>
              <w:shd w:val="clear" w:color="auto" w:fill="FFFFFF"/>
              <w:tabs>
                <w:tab w:val="left" w:pos="264"/>
              </w:tabs>
              <w:ind w:left="0" w:right="8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="00507583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wpływ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temperatury otoczenia na parowanie wody (C),</w:t>
            </w:r>
          </w:p>
          <w:p w14:paraId="53021951" w14:textId="543104B5" w:rsidR="00572C71" w:rsidRPr="009301B3" w:rsidRDefault="00572C71" w:rsidP="00CD1446">
            <w:pPr>
              <w:pStyle w:val="Akapitzlist"/>
              <w:shd w:val="clear" w:color="auto" w:fill="FFFFFF"/>
              <w:tabs>
                <w:tab w:val="left" w:pos="264"/>
              </w:tabs>
              <w:ind w:left="0" w:right="8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="00507583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obecność pary wodnej w</w:t>
            </w:r>
            <w:r w:rsidR="0099226A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07583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powietrzu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(C);</w:t>
            </w:r>
          </w:p>
          <w:p w14:paraId="0C8B0192" w14:textId="0E157CD2" w:rsidR="00572C71" w:rsidRPr="009301B3" w:rsidRDefault="0099226A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  <w:r w:rsidR="00572C71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yjaśnia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572C71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E02129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czym polega</w:t>
            </w:r>
            <w:r w:rsidR="00572C71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parowanie i skraplanie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572C71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wody (B)</w:t>
            </w:r>
          </w:p>
        </w:tc>
        <w:tc>
          <w:tcPr>
            <w:tcW w:w="715" w:type="pct"/>
          </w:tcPr>
          <w:p w14:paraId="6249C905" w14:textId="77777777" w:rsidR="00CD1446" w:rsidRDefault="00F71759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czynniki wpływające na szybkość parowania (A); </w:t>
            </w:r>
          </w:p>
          <w:p w14:paraId="5D2B3678" w14:textId="5DD57DD9" w:rsidR="00CD1446" w:rsidRDefault="00572C7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formułuje wnioski </w:t>
            </w:r>
            <w:r w:rsidR="00E02129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podstawie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przeprowadzonych doświadczeń (D)</w:t>
            </w:r>
            <w:r w:rsidR="00507583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4BC80213" w14:textId="2A280A98" w:rsidR="00572C71" w:rsidRPr="009301B3" w:rsidRDefault="00507583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 stan skupienia wody do</w:t>
            </w:r>
            <w:r w:rsidR="0099226A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wskazań </w:t>
            </w:r>
            <w:r w:rsid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termometru (C)</w:t>
            </w:r>
          </w:p>
        </w:tc>
        <w:tc>
          <w:tcPr>
            <w:tcW w:w="808" w:type="pct"/>
          </w:tcPr>
          <w:p w14:paraId="1073C0F5" w14:textId="77777777" w:rsidR="00CD1446" w:rsidRDefault="00572C7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dokumentuje doświadczenia według poznanego schematu (D)</w:t>
            </w:r>
            <w:r w:rsidR="00507583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 w:rsidR="00F71759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70B5AAC2" w14:textId="77777777" w:rsidR="00CD1446" w:rsidRDefault="00F71759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 w:rsidR="000D3202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znane z życia codziennego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przykłady zmian stanów skupienia wody (C)</w:t>
            </w:r>
            <w:r w:rsidR="00683533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53046A0B" w14:textId="43BE259C" w:rsidR="00572C71" w:rsidRPr="009301B3" w:rsidRDefault="00683533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przedstawia w formie schematu zmiany stanu skupienia wody </w:t>
            </w:r>
            <w:r w:rsidR="0099226A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przyrodzie (C)</w:t>
            </w:r>
          </w:p>
        </w:tc>
        <w:tc>
          <w:tcPr>
            <w:tcW w:w="852" w:type="pct"/>
          </w:tcPr>
          <w:p w14:paraId="6B650B59" w14:textId="61E26D5E" w:rsidR="00572C71" w:rsidRPr="009301B3" w:rsidRDefault="00683533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przedstawia zmiany stanów skupienia wody podczas </w:t>
            </w:r>
            <w:r w:rsidR="0068565F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jej</w:t>
            </w:r>
            <w:r w:rsidR="00782AC6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krążenia </w:t>
            </w:r>
            <w:r w:rsidR="0068565F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 przyrodzie, posługując się </w:t>
            </w:r>
            <w:r w:rsidR="00782AC6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wykonanym przez siebie</w:t>
            </w:r>
            <w:r w:rsidR="0068565F"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rysunkiem (D)</w:t>
            </w:r>
          </w:p>
        </w:tc>
      </w:tr>
      <w:tr w:rsidR="0000320E" w:rsidRPr="001415F4" w14:paraId="50C207BA" w14:textId="77777777" w:rsidTr="009301B3">
        <w:trPr>
          <w:cantSplit/>
        </w:trPr>
        <w:tc>
          <w:tcPr>
            <w:tcW w:w="537" w:type="pct"/>
          </w:tcPr>
          <w:p w14:paraId="5F592A29" w14:textId="70A7FC2C" w:rsidR="00572C71" w:rsidRPr="001415F4" w:rsidRDefault="00572C71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Składniki pogody</w:t>
            </w:r>
          </w:p>
        </w:tc>
        <w:tc>
          <w:tcPr>
            <w:tcW w:w="522" w:type="pct"/>
          </w:tcPr>
          <w:p w14:paraId="4C484121" w14:textId="0C93FB3E" w:rsidR="00572C71" w:rsidRPr="001415F4" w:rsidRDefault="009E0576" w:rsidP="00377ACA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572C7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składniki pogody </w:t>
            </w:r>
          </w:p>
        </w:tc>
        <w:tc>
          <w:tcPr>
            <w:tcW w:w="805" w:type="pct"/>
          </w:tcPr>
          <w:p w14:paraId="22EC886B" w14:textId="77777777" w:rsidR="00CD1446" w:rsidRPr="00CD1446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F71759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przynajmniej </w:t>
            </w:r>
            <w:r w:rsidR="0099226A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="00F71759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składniki pogody (A);</w:t>
            </w:r>
            <w:r w:rsidR="00CE56EE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3F3D5D3A" w14:textId="77777777" w:rsidR="00CD1446" w:rsidRPr="00CD1446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dowolnej ilustracji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rodzaje opadów (C)</w:t>
            </w:r>
            <w:r w:rsidR="00CE56EE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0AF76A2E" w14:textId="673A362D" w:rsidR="00CE56EE" w:rsidRPr="001415F4" w:rsidRDefault="008D5F74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</w:t>
            </w:r>
            <w:r w:rsidR="0099226A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a, dlaczego burze są groźne (B)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1" w:type="pct"/>
          </w:tcPr>
          <w:p w14:paraId="79030998" w14:textId="77777777" w:rsidR="00CD1446" w:rsidRDefault="00F71759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co nazywamy pogodą (B); </w:t>
            </w:r>
          </w:p>
          <w:p w14:paraId="3D712B35" w14:textId="39936992" w:rsidR="00CD1446" w:rsidRDefault="00C779DC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pojęcia: upał, przymrozek, mróz (</w:t>
            </w:r>
            <w:r w:rsidR="008D5F74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3599D15C" w14:textId="0494042F" w:rsidR="00CE56EE" w:rsidRPr="00CD1446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nazwy osadów atmosferycznych (</w:t>
            </w:r>
            <w:r w:rsidR="008D5F74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="00153B2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5" w:type="pct"/>
          </w:tcPr>
          <w:p w14:paraId="7BE1AC7B" w14:textId="084797B4" w:rsidR="00CD1446" w:rsidRDefault="0099226A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odaje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 czego </w:t>
            </w:r>
            <w:r w:rsid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są 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zbudowane</w:t>
            </w:r>
            <w:r w:rsidR="00F71759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chmur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</w:t>
            </w:r>
            <w:r w:rsidR="00F71759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</w:t>
            </w:r>
            <w:r w:rsidR="00572C71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51F7B0C8" w14:textId="77777777" w:rsidR="00CD1446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rozróżnia rodzaje osadów atmosferycznych 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ilustracjach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(C)</w:t>
            </w:r>
            <w:r w:rsidR="004E40C0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60990D66" w14:textId="77777777" w:rsidR="00CD1446" w:rsidRDefault="003877F6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jest ciśnienie atmosferyczne (B); </w:t>
            </w:r>
          </w:p>
          <w:p w14:paraId="69018B63" w14:textId="2645D8C0" w:rsidR="00572C71" w:rsidRPr="00CD1446" w:rsidRDefault="007E7F4B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jak powstaje wiatr (B)</w:t>
            </w:r>
          </w:p>
        </w:tc>
        <w:tc>
          <w:tcPr>
            <w:tcW w:w="808" w:type="pct"/>
          </w:tcPr>
          <w:p w14:paraId="61992CC1" w14:textId="77777777" w:rsidR="00CD1446" w:rsidRDefault="007E7F4B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jak tworzy </w:t>
            </w:r>
            <w:r w:rsidR="00F30806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się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nazwę wiatru (B);</w:t>
            </w:r>
            <w:r w:rsidR="009F27C9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3C94232D" w14:textId="77777777" w:rsidR="00CD1446" w:rsidRDefault="00F71759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mapie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rodzaje wiatrów</w:t>
            </w:r>
            <w:r w:rsidR="00572C71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(C); </w:t>
            </w:r>
          </w:p>
          <w:p w14:paraId="7B4D546A" w14:textId="651F53A6" w:rsidR="00572C71" w:rsidRPr="00CD1446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wykazuje związek pomiędzy porą roku a występowaniem </w:t>
            </w:r>
            <w:r w:rsid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kreślonego rodzaju </w:t>
            </w:r>
            <w:r w:rsidR="00F71759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opadów i</w:t>
            </w:r>
            <w:r w:rsidR="0099226A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osadów (D)</w:t>
            </w:r>
          </w:p>
        </w:tc>
        <w:tc>
          <w:tcPr>
            <w:tcW w:w="852" w:type="pct"/>
          </w:tcPr>
          <w:p w14:paraId="60AC6596" w14:textId="7F69E66E" w:rsidR="00572C71" w:rsidRPr="00CD1446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różnice między opadami a osadami atmosferycznymi (D)</w:t>
            </w:r>
          </w:p>
        </w:tc>
      </w:tr>
      <w:tr w:rsidR="0000320E" w:rsidRPr="001415F4" w14:paraId="72E5F664" w14:textId="77777777" w:rsidTr="009301B3">
        <w:trPr>
          <w:cantSplit/>
          <w:trHeight w:val="1854"/>
        </w:trPr>
        <w:tc>
          <w:tcPr>
            <w:tcW w:w="537" w:type="pct"/>
            <w:vMerge w:val="restart"/>
          </w:tcPr>
          <w:p w14:paraId="3EAF5B6A" w14:textId="77777777" w:rsidR="009B1FE5" w:rsidRPr="001415F4" w:rsidRDefault="009B1FE5" w:rsidP="0044011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Obserwujemy pogodę</w:t>
            </w:r>
          </w:p>
        </w:tc>
        <w:tc>
          <w:tcPr>
            <w:tcW w:w="522" w:type="pct"/>
          </w:tcPr>
          <w:p w14:paraId="6852BA1C" w14:textId="1DC9AD51" w:rsidR="009B1FE5" w:rsidRPr="001415F4" w:rsidRDefault="009B1FE5" w:rsidP="00377ACA">
            <w:pPr>
              <w:shd w:val="clear" w:color="auto" w:fill="FFFFFF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Obserwujemy pogodę</w:t>
            </w:r>
          </w:p>
        </w:tc>
        <w:tc>
          <w:tcPr>
            <w:tcW w:w="805" w:type="pct"/>
            <w:vMerge w:val="restart"/>
          </w:tcPr>
          <w:p w14:paraId="09B43B65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dobiera </w:t>
            </w:r>
            <w:r w:rsidR="00E174C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odpowiednie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przyrządy</w:t>
            </w:r>
            <w:r w:rsidR="00E174C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służące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pomiaru </w:t>
            </w:r>
            <w:r w:rsidR="0099226A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</w:t>
            </w:r>
            <w:r w:rsidR="00E174C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ech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składników pogody (A); </w:t>
            </w:r>
          </w:p>
          <w:p w14:paraId="48645B89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odczytuje 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temperaturę powietrza z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termometru 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cieczowego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(C); </w:t>
            </w:r>
          </w:p>
          <w:p w14:paraId="3DAAA216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podstawie instrukcji buduje wiatromierz</w:t>
            </w:r>
            <w:r w:rsidRPr="00CD1446" w:rsidDel="00811A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(C); </w:t>
            </w:r>
          </w:p>
          <w:p w14:paraId="16CDEF0E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odczytuje symbole umieszczone na mapie pogody (C); </w:t>
            </w:r>
          </w:p>
          <w:p w14:paraId="66834B3D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przedstawia stopień zachmurzenia za pomocą symboli (C); </w:t>
            </w:r>
          </w:p>
          <w:p w14:paraId="48BAC4C0" w14:textId="7558B0CB" w:rsidR="009B1FE5" w:rsidRP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 rodzaj opadów za pomocą symboli (C)</w:t>
            </w:r>
          </w:p>
        </w:tc>
        <w:tc>
          <w:tcPr>
            <w:tcW w:w="761" w:type="pct"/>
            <w:vMerge w:val="restart"/>
          </w:tcPr>
          <w:p w14:paraId="17D0E80D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zapisuje temperaturę dodatnią i ujemną (C); </w:t>
            </w:r>
          </w:p>
          <w:p w14:paraId="255589CD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sposób pomiaru ilości opadów (B); </w:t>
            </w:r>
          </w:p>
          <w:p w14:paraId="1B881089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jednostki, w których wyraża się składniki pogody (A); </w:t>
            </w:r>
          </w:p>
          <w:p w14:paraId="67CB7355" w14:textId="77777777" w:rsidR="00CD1446" w:rsidRDefault="00B84266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buduje deszczomierz </w:t>
            </w:r>
            <w:r w:rsidR="009B1FE5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podstawie instr</w:t>
            </w:r>
            <w:r w:rsidR="00153B2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ukcji (C); </w:t>
            </w:r>
          </w:p>
          <w:p w14:paraId="40592223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prowadzi tygodniowy kalendarz pogody na podstawie obserwacji wybranych składników pogody (C)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4FAE790A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aktualny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stopień zachmurzenia nie</w:t>
            </w:r>
            <w:r w:rsidR="00153B2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 na podstawie obserwacji (C);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5E73ADB3" w14:textId="367F60B9" w:rsidR="009B1FE5" w:rsidRP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tęczę (B)</w:t>
            </w:r>
          </w:p>
        </w:tc>
        <w:tc>
          <w:tcPr>
            <w:tcW w:w="715" w:type="pct"/>
            <w:vMerge w:val="restart"/>
          </w:tcPr>
          <w:p w14:paraId="38B1D48D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przyrządy służące do obserwacji meteorologicznych (A); </w:t>
            </w:r>
          </w:p>
          <w:p w14:paraId="77D03CE2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dokonuje pomiaru składników pogody – prowadzi kalendarz pogody (C)</w:t>
            </w:r>
            <w:r w:rsidR="00153B2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16DBA27E" w14:textId="1933EB22" w:rsidR="009B1FE5" w:rsidRP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przygotowuje możliwą prognozę pogody </w:t>
            </w:r>
            <w:r w:rsidR="00E174C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dla swojej miejscowości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następny </w:t>
            </w:r>
            <w:r w:rsidR="0068565F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dzień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(C) </w:t>
            </w:r>
          </w:p>
        </w:tc>
        <w:tc>
          <w:tcPr>
            <w:tcW w:w="808" w:type="pct"/>
            <w:vMerge w:val="restart"/>
          </w:tcPr>
          <w:p w14:paraId="005A610E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 prognozę pogody przedstawioną za pomocą znaków graficznych</w:t>
            </w:r>
            <w:r w:rsidR="00DA52D0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 w:rsidR="00153B2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02F575EC" w14:textId="0ABC9986" w:rsidR="009B1FE5" w:rsidRP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kierunek wiatru </w:t>
            </w:r>
            <w:r w:rsidR="00795223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podstawie obserwacji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852" w:type="pct"/>
            <w:vMerge w:val="restart"/>
          </w:tcPr>
          <w:p w14:paraId="1DB9906A" w14:textId="264A127B" w:rsidR="009B1FE5" w:rsidRPr="00CD1446" w:rsidRDefault="00DA52D0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podstawie opisu przedstawia</w:t>
            </w:r>
            <w:r w:rsidR="00795223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formie mapy</w:t>
            </w:r>
            <w:r w:rsidR="00795223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prognozę pogody dla Polski (D) </w:t>
            </w:r>
          </w:p>
        </w:tc>
      </w:tr>
      <w:tr w:rsidR="0000320E" w:rsidRPr="001415F4" w14:paraId="2691D121" w14:textId="77777777" w:rsidTr="009301B3">
        <w:trPr>
          <w:cantSplit/>
        </w:trPr>
        <w:tc>
          <w:tcPr>
            <w:tcW w:w="537" w:type="pct"/>
            <w:vMerge/>
          </w:tcPr>
          <w:p w14:paraId="7B2A60E5" w14:textId="77777777" w:rsidR="009B1FE5" w:rsidRPr="001415F4" w:rsidRDefault="009B1FE5" w:rsidP="0044011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23D43A16" w14:textId="01833AA2" w:rsidR="009B1FE5" w:rsidRPr="001415F4" w:rsidRDefault="009B1FE5" w:rsidP="00377ACA">
            <w:pPr>
              <w:shd w:val="clear" w:color="auto" w:fill="FFFFFF"/>
              <w:ind w:right="5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Obserwacja i</w:t>
            </w:r>
            <w:r w:rsidR="009922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pomiar składników pogody – lekcja w</w:t>
            </w:r>
            <w:r w:rsidR="009922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terenie</w:t>
            </w:r>
          </w:p>
        </w:tc>
        <w:tc>
          <w:tcPr>
            <w:tcW w:w="805" w:type="pct"/>
            <w:vMerge/>
          </w:tcPr>
          <w:p w14:paraId="1FC53270" w14:textId="2B1FB1F0" w:rsidR="009B1FE5" w:rsidRPr="001415F4" w:rsidRDefault="009B1F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2F02DBFC" w14:textId="77777777" w:rsidR="009B1FE5" w:rsidRPr="001415F4" w:rsidRDefault="009B1F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1BBE2C3D" w14:textId="6712F601" w:rsidR="009B1FE5" w:rsidRPr="001415F4" w:rsidRDefault="009B1F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69B3E3E5" w14:textId="3AB24D11" w:rsidR="009B1FE5" w:rsidRPr="001415F4" w:rsidRDefault="009B1F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353AA9D3" w14:textId="4A308768" w:rsidR="009B1FE5" w:rsidRPr="001415F4" w:rsidRDefault="009B1F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20E" w:rsidRPr="001415F4" w14:paraId="6F821FA8" w14:textId="77777777" w:rsidTr="009301B3">
        <w:trPr>
          <w:cantSplit/>
          <w:trHeight w:val="1807"/>
        </w:trPr>
        <w:tc>
          <w:tcPr>
            <w:tcW w:w="537" w:type="pct"/>
            <w:vMerge w:val="restart"/>
          </w:tcPr>
          <w:p w14:paraId="62BB4D9A" w14:textId="0F0DE3FC" w:rsidR="009B1FE5" w:rsidRPr="001415F4" w:rsidRDefault="009B1FE5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5. „Wędrówka” Słońca po niebie</w:t>
            </w:r>
          </w:p>
        </w:tc>
        <w:tc>
          <w:tcPr>
            <w:tcW w:w="522" w:type="pct"/>
          </w:tcPr>
          <w:p w14:paraId="469D04C1" w14:textId="4B50F1C4" w:rsidR="009B1FE5" w:rsidRPr="001415F4" w:rsidRDefault="009B1FE5" w:rsidP="00377AC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„Wędrówka” Słońca po niebie</w:t>
            </w:r>
          </w:p>
        </w:tc>
        <w:tc>
          <w:tcPr>
            <w:tcW w:w="805" w:type="pct"/>
            <w:vMerge w:val="restart"/>
          </w:tcPr>
          <w:p w14:paraId="5476245A" w14:textId="77777777" w:rsidR="00CD1446" w:rsidRDefault="0099226A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pojęcia</w:t>
            </w:r>
            <w:r w:rsidR="00515FA8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B1FE5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wschód Słońca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9B1FE5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zachód Słońca (B); </w:t>
            </w:r>
          </w:p>
          <w:p w14:paraId="44B27A13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rysuje „drogę” Słońca na niebie (C)</w:t>
            </w:r>
            <w:r w:rsidR="00153B2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000F2C98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daty rozpoczęcia kalendarzowych pór roku (A);</w:t>
            </w:r>
          </w:p>
          <w:p w14:paraId="10CC4AF7" w14:textId="612E74BF" w:rsidR="009B1FE5" w:rsidRP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po </w:t>
            </w:r>
            <w:r w:rsidR="00264D28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 przykłady zmian zachodzących w przyrodzie </w:t>
            </w:r>
            <w:r w:rsidR="00C67901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ożywionej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 </w:t>
            </w:r>
            <w:r w:rsidR="00153B2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poszczególnych porach roku (C)</w:t>
            </w:r>
          </w:p>
        </w:tc>
        <w:tc>
          <w:tcPr>
            <w:tcW w:w="761" w:type="pct"/>
            <w:vMerge w:val="restart"/>
          </w:tcPr>
          <w:p w14:paraId="4698751C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pozorną wędrówkę Słońca nad widnokręgiem (B);</w:t>
            </w:r>
            <w:r w:rsidR="00C059AE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1FE3C86" w14:textId="77777777" w:rsidR="00CD1446" w:rsidRDefault="00C059AE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zmiany temperatury powietrza w ciągu dnia (B)</w:t>
            </w:r>
            <w:r w:rsidR="00153B2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2284D8C6" w14:textId="77777777" w:rsidR="00CD1446" w:rsidRDefault="00264D28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pojęcia</w:t>
            </w:r>
            <w:r w:rsidR="00B30E2E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równonoc</w:t>
            </w:r>
            <w:r w:rsidR="00B30E2E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B1FE5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przesilenie (B); </w:t>
            </w:r>
          </w:p>
          <w:p w14:paraId="086499F6" w14:textId="5164C921" w:rsidR="009B1FE5" w:rsidRP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cechy pogody w poszczególnych porach roku (B</w:t>
            </w:r>
            <w:r w:rsidR="00C67901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5" w:type="pct"/>
            <w:vMerge w:val="restart"/>
          </w:tcPr>
          <w:p w14:paraId="199CDFBD" w14:textId="77777777" w:rsidR="00CD1446" w:rsidRDefault="00C92288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zależność między wysokością Słońca a temperaturą powietrza (C)</w:t>
            </w:r>
            <w:r w:rsidR="009B1FE5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61E144E3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zależność między wysokością Słońca a długością cienia (C); </w:t>
            </w:r>
          </w:p>
          <w:p w14:paraId="59333D52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r w:rsidR="00524EB1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pojęcie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górowanie Słońca (B)</w:t>
            </w:r>
            <w:r w:rsidR="00153B2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167316A3" w14:textId="1A1CAD5B" w:rsidR="009B1FE5" w:rsidRP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zmiany w pozornej wędrówce Słońca nad widnokręgiem w poszczególnych porach roku (B)</w:t>
            </w:r>
          </w:p>
        </w:tc>
        <w:tc>
          <w:tcPr>
            <w:tcW w:w="808" w:type="pct"/>
            <w:vMerge w:val="restart"/>
          </w:tcPr>
          <w:p w14:paraId="0FF02053" w14:textId="77777777" w:rsid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zmiany długości cienia w ciągu dnia (B)</w:t>
            </w:r>
            <w:r w:rsidR="00153B22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58381B65" w14:textId="1DC454A6" w:rsidR="009B1FE5" w:rsidRP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wysokość Słońca nad widnokręgiem oraz długość cienia </w:t>
            </w:r>
            <w:r w:rsidR="00C059AE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podczas górowania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 poszczególnych porach roku (C)</w:t>
            </w:r>
          </w:p>
        </w:tc>
        <w:tc>
          <w:tcPr>
            <w:tcW w:w="852" w:type="pct"/>
            <w:vMerge w:val="restart"/>
          </w:tcPr>
          <w:p w14:paraId="7B7FC3A9" w14:textId="3130516D" w:rsidR="009B1FE5" w:rsidRPr="00CD1446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praktycznego wykorzystania wiadomości dotyczących zmian temperatury i długości cienia w ciągu dnia</w:t>
            </w:r>
            <w:r w:rsidR="00B30E2E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np. wybór ubrania, pielęgnacja roślin, ustawienie budy dla psa</w:t>
            </w:r>
            <w:r w:rsidR="00B30E2E"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(B)</w:t>
            </w:r>
          </w:p>
        </w:tc>
      </w:tr>
      <w:tr w:rsidR="0000320E" w:rsidRPr="001415F4" w14:paraId="62994826" w14:textId="77777777" w:rsidTr="009301B3">
        <w:trPr>
          <w:cantSplit/>
        </w:trPr>
        <w:tc>
          <w:tcPr>
            <w:tcW w:w="537" w:type="pct"/>
            <w:vMerge/>
          </w:tcPr>
          <w:p w14:paraId="6E055435" w14:textId="77777777" w:rsidR="009B1FE5" w:rsidRPr="001415F4" w:rsidRDefault="009B1F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5D7C6FE9" w14:textId="7498700F" w:rsidR="009B1FE5" w:rsidRPr="001415F4" w:rsidRDefault="009B1FE5" w:rsidP="00377ACA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Jak zmieniają się pogoda i przyroda w ciągu roku? – lekcja w terenie </w:t>
            </w:r>
          </w:p>
        </w:tc>
        <w:tc>
          <w:tcPr>
            <w:tcW w:w="805" w:type="pct"/>
            <w:vMerge/>
          </w:tcPr>
          <w:p w14:paraId="09DE24D3" w14:textId="7A1F14CD" w:rsidR="009B1FE5" w:rsidRPr="001415F4" w:rsidRDefault="009B1FE5">
            <w:pPr>
              <w:shd w:val="clear" w:color="auto" w:fill="FFFFFF"/>
              <w:ind w:hanging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2A376AB3" w14:textId="17CFDBF1" w:rsidR="009B1FE5" w:rsidRPr="001415F4" w:rsidRDefault="009B1FE5">
            <w:pPr>
              <w:shd w:val="clear" w:color="auto" w:fill="FFFFFF"/>
              <w:ind w:right="-130" w:hanging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2B0529C6" w14:textId="06271128" w:rsidR="009B1FE5" w:rsidRPr="001415F4" w:rsidRDefault="009B1FE5">
            <w:pPr>
              <w:shd w:val="clear" w:color="auto" w:fill="FFFFFF"/>
              <w:tabs>
                <w:tab w:val="left" w:pos="2317"/>
              </w:tabs>
              <w:ind w:right="-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0020551E" w14:textId="69F22603" w:rsidR="009B1FE5" w:rsidRPr="001415F4" w:rsidRDefault="009B1FE5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736E1E9C" w14:textId="0DF1FC6C" w:rsidR="009B1FE5" w:rsidRPr="001415F4" w:rsidRDefault="009B1FE5">
            <w:pPr>
              <w:shd w:val="clear" w:color="auto" w:fill="FFFFFF"/>
              <w:ind w:right="144" w:hanging="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2C71" w:rsidRPr="001415F4" w14:paraId="5A0B5C6E" w14:textId="77777777" w:rsidTr="009301B3">
        <w:trPr>
          <w:cantSplit/>
        </w:trPr>
        <w:tc>
          <w:tcPr>
            <w:tcW w:w="537" w:type="pct"/>
          </w:tcPr>
          <w:p w14:paraId="2D71BD3C" w14:textId="77777777" w:rsidR="00572C71" w:rsidRPr="001415F4" w:rsidRDefault="00EC0311" w:rsidP="00440114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2</w:t>
            </w:r>
          </w:p>
        </w:tc>
        <w:tc>
          <w:tcPr>
            <w:tcW w:w="4463" w:type="pct"/>
            <w:gridSpan w:val="6"/>
          </w:tcPr>
          <w:p w14:paraId="7F75820E" w14:textId="476C39AD" w:rsidR="00572C71" w:rsidRPr="00440114" w:rsidRDefault="00EF6F49" w:rsidP="00377ACA">
            <w:pPr>
              <w:shd w:val="clear" w:color="auto" w:fill="FFFFFF"/>
              <w:ind w:right="144" w:hanging="5"/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., </w:t>
            </w:r>
            <w:r w:rsidR="00377ACA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 w:rsidR="00572C71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. Podsumowanie i sprawdzian z działu: „</w:t>
            </w:r>
            <w:r w:rsidR="003E25F0" w:rsidRPr="00811F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Poznajemy pogodę i inne zjawiska przyrodnicze</w:t>
            </w:r>
            <w:r w:rsidR="00572C71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”</w:t>
            </w:r>
          </w:p>
        </w:tc>
      </w:tr>
      <w:tr w:rsidR="00572C71" w:rsidRPr="001415F4" w14:paraId="08FDEA83" w14:textId="77777777" w:rsidTr="0046013B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00E5BFDB" w14:textId="77777777" w:rsidR="00572C71" w:rsidRPr="001415F4" w:rsidRDefault="00572C71" w:rsidP="001F2F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3. Poznajemy świat organizmów</w:t>
            </w:r>
          </w:p>
        </w:tc>
      </w:tr>
      <w:tr w:rsidR="00334D04" w:rsidRPr="001415F4" w14:paraId="3D1D9CC3" w14:textId="77777777" w:rsidTr="00334D04">
        <w:trPr>
          <w:cantSplit/>
        </w:trPr>
        <w:tc>
          <w:tcPr>
            <w:tcW w:w="1059" w:type="pct"/>
            <w:gridSpan w:val="2"/>
          </w:tcPr>
          <w:p w14:paraId="209F01A3" w14:textId="77777777" w:rsidR="00334D04" w:rsidRDefault="00334D04" w:rsidP="00334D04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0F0E92AC" w14:textId="77777777" w:rsidR="00334D04" w:rsidRPr="009301B3" w:rsidRDefault="00334D04" w:rsidP="00334D04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00320E" w:rsidRPr="001415F4" w14:paraId="7CBC9719" w14:textId="77777777" w:rsidTr="009301B3">
        <w:trPr>
          <w:cantSplit/>
        </w:trPr>
        <w:tc>
          <w:tcPr>
            <w:tcW w:w="537" w:type="pct"/>
          </w:tcPr>
          <w:p w14:paraId="101A4EAE" w14:textId="77777777" w:rsidR="00386F13" w:rsidRPr="001415F4" w:rsidRDefault="00386F13" w:rsidP="00440114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Organizmy mają wspólne cechy</w:t>
            </w:r>
          </w:p>
        </w:tc>
        <w:tc>
          <w:tcPr>
            <w:tcW w:w="522" w:type="pct"/>
          </w:tcPr>
          <w:p w14:paraId="5C4912D5" w14:textId="7CAD378D" w:rsidR="00386F13" w:rsidRPr="001415F4" w:rsidRDefault="00377ACA" w:rsidP="00377ACA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386F13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budowę </w:t>
            </w:r>
            <w:r w:rsidR="00386F13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czynności życiowe organizmów</w:t>
            </w:r>
          </w:p>
        </w:tc>
        <w:tc>
          <w:tcPr>
            <w:tcW w:w="805" w:type="pct"/>
          </w:tcPr>
          <w:p w14:paraId="4925B105" w14:textId="77777777" w:rsidR="0046013B" w:rsidRDefault="00B30E2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  <w:r w:rsidR="003E25F0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yjaśnia</w:t>
            </w:r>
            <w:r w:rsidR="0029544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3E25F0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 czym </w:t>
            </w:r>
            <w:r w:rsidR="007A170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 się</w:t>
            </w:r>
            <w:r w:rsidR="003E25F0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organizm (B); </w:t>
            </w:r>
          </w:p>
          <w:p w14:paraId="467E9C47" w14:textId="77777777" w:rsidR="0046013B" w:rsidRDefault="003E25F0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przynajmniej </w:t>
            </w:r>
            <w:r w:rsidR="00264D28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czynności życiowe organizmów (A); </w:t>
            </w:r>
          </w:p>
          <w:p w14:paraId="27CCC6A2" w14:textId="77777777" w:rsidR="0046013B" w:rsidRDefault="003E25F0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</w:t>
            </w:r>
            <w:r w:rsidR="00264D28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jedną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wybran</w:t>
            </w:r>
            <w:r w:rsidR="004F43D7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ą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przez siebie </w:t>
            </w:r>
            <w:r w:rsidR="004F43D7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czynność życiową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organizmów (B); </w:t>
            </w:r>
          </w:p>
          <w:p w14:paraId="7A645E9D" w14:textId="023E36E6" w:rsidR="00386F13" w:rsidRPr="0046013B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odróżnia </w:t>
            </w:r>
            <w:r w:rsidR="009F27C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przedstawione na ilustracji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organizmy jednokomórkowe od</w:t>
            </w:r>
            <w:r w:rsidR="00B30E2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organizmów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wielokomórkowych (C) </w:t>
            </w:r>
          </w:p>
        </w:tc>
        <w:tc>
          <w:tcPr>
            <w:tcW w:w="761" w:type="pct"/>
          </w:tcPr>
          <w:p w14:paraId="223426A9" w14:textId="77777777" w:rsidR="0046013B" w:rsidRDefault="003E25F0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</w:t>
            </w:r>
            <w:r w:rsidR="00264D28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pojęcia</w:t>
            </w:r>
            <w:r w:rsidR="00B30E2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="00264D28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organizm jednokomórkowy</w:t>
            </w:r>
            <w:r w:rsidR="00264D28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7A7C9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organizm wielokomórkowy (B); </w:t>
            </w:r>
          </w:p>
          <w:p w14:paraId="52BCB6DB" w14:textId="77777777" w:rsidR="0046013B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charakterystyczne cechy organizmów (</w:t>
            </w:r>
            <w:r w:rsidR="003E25F0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539B6B5D" w14:textId="77777777" w:rsidR="0046013B" w:rsidRDefault="004F43D7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czynności życiowe organizmów (A); </w:t>
            </w:r>
          </w:p>
          <w:p w14:paraId="778E9E79" w14:textId="0C72C1CE" w:rsidR="00386F13" w:rsidRPr="0046013B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na ilustracji wybrane organy/</w:t>
            </w:r>
            <w:r w:rsidR="00264D28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narządy (C)</w:t>
            </w:r>
          </w:p>
        </w:tc>
        <w:tc>
          <w:tcPr>
            <w:tcW w:w="715" w:type="pct"/>
          </w:tcPr>
          <w:p w14:paraId="6E240DC2" w14:textId="77777777" w:rsidR="0046013B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hierarchiczną budowę organizmów wielokomórkowych (B); </w:t>
            </w:r>
          </w:p>
          <w:p w14:paraId="02E3054F" w14:textId="77777777" w:rsidR="0046013B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 czynności życiowe organizmó</w:t>
            </w:r>
            <w:r w:rsidR="00D23017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(</w:t>
            </w:r>
            <w:r w:rsidR="004F43D7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="00D23017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35628876" w14:textId="7830CADA" w:rsidR="00386F13" w:rsidRPr="0046013B" w:rsidRDefault="00D23017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cechy rozmnażania </w:t>
            </w:r>
            <w:r w:rsidR="00386F13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płciowego i bezpłciowego (B)</w:t>
            </w:r>
          </w:p>
        </w:tc>
        <w:tc>
          <w:tcPr>
            <w:tcW w:w="808" w:type="pct"/>
          </w:tcPr>
          <w:p w14:paraId="326693A4" w14:textId="243AD997" w:rsidR="0046013B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różnych sposobów wykonywania tych samych czynności przez organizmy</w:t>
            </w:r>
            <w:r w:rsidR="00314A10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np. ruch, </w:t>
            </w:r>
            <w:r w:rsid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wzrost (C); </w:t>
            </w:r>
          </w:p>
          <w:p w14:paraId="2019DE20" w14:textId="5A4F61C4" w:rsidR="00386F13" w:rsidRPr="0046013B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rozmnażanie płciowe </w:t>
            </w:r>
            <w:r w:rsidR="00264D28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 rozmna</w:t>
            </w:r>
            <w:r w:rsidR="00B30E2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ż</w:t>
            </w:r>
            <w:r w:rsidR="00264D28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aniem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bezpłciow</w:t>
            </w:r>
            <w:r w:rsidR="00264D28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ym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</w:t>
            </w:r>
          </w:p>
        </w:tc>
        <w:tc>
          <w:tcPr>
            <w:tcW w:w="852" w:type="pct"/>
          </w:tcPr>
          <w:p w14:paraId="1B6B4180" w14:textId="00BA35A0" w:rsidR="00386F13" w:rsidRPr="0046013B" w:rsidRDefault="00BA79F6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podział organizmów na </w:t>
            </w:r>
            <w:r w:rsidR="00264D28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pięć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królestw (A)</w:t>
            </w:r>
          </w:p>
        </w:tc>
      </w:tr>
      <w:tr w:rsidR="0000320E" w:rsidRPr="001415F4" w14:paraId="5D39DD8A" w14:textId="77777777" w:rsidTr="009301B3">
        <w:trPr>
          <w:cantSplit/>
          <w:trHeight w:val="1454"/>
        </w:trPr>
        <w:tc>
          <w:tcPr>
            <w:tcW w:w="537" w:type="pct"/>
            <w:vMerge w:val="restart"/>
          </w:tcPr>
          <w:p w14:paraId="44D51403" w14:textId="77777777" w:rsidR="00802CF4" w:rsidRPr="001415F4" w:rsidRDefault="00802CF4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Organizmy różnią się sposobem odżywiania</w:t>
            </w:r>
          </w:p>
          <w:p w14:paraId="0F19E7C7" w14:textId="1C7DCE92" w:rsidR="00802CF4" w:rsidRPr="001415F4" w:rsidRDefault="00802CF4" w:rsidP="008802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6FDD739D" w14:textId="1A9FC13E" w:rsidR="00802CF4" w:rsidRPr="001415F4" w:rsidRDefault="00802CF4" w:rsidP="00377ACA">
            <w:pPr>
              <w:shd w:val="clear" w:color="auto" w:fill="FFFFFF"/>
              <w:ind w:right="125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C504CF">
              <w:rPr>
                <w:rFonts w:ascii="Times New Roman" w:hAnsi="Times New Roman"/>
                <w:color w:val="000000"/>
                <w:sz w:val="18"/>
                <w:szCs w:val="18"/>
              </w:rPr>
              <w:t>W jaki sposób organizmy zdobywają pokarm?</w:t>
            </w:r>
          </w:p>
        </w:tc>
        <w:tc>
          <w:tcPr>
            <w:tcW w:w="805" w:type="pct"/>
            <w:vMerge w:val="restart"/>
          </w:tcPr>
          <w:p w14:paraId="740CDF03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określa, czy podany organizm jest samożywny czy cudzożywny (B); </w:t>
            </w:r>
          </w:p>
          <w:p w14:paraId="2141A71D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organizmów cudzożywnych: mięsożernych, roślinożernych i wszystkożernych (B); </w:t>
            </w:r>
          </w:p>
          <w:p w14:paraId="044A3100" w14:textId="45852DFA" w:rsidR="00802CF4" w:rsidRP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wskazuje na ilustracji charakterystyczne cechy drapieżników (C)</w:t>
            </w:r>
          </w:p>
          <w:p w14:paraId="1DA94254" w14:textId="77F3D941" w:rsidR="00802CF4" w:rsidRP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układa łańcuch pokarmowy z podanych organizmów (C); układa jeden łańcuch pokarmowy na podstawie analizy sieci pokarmowej (D)</w:t>
            </w:r>
          </w:p>
        </w:tc>
        <w:tc>
          <w:tcPr>
            <w:tcW w:w="761" w:type="pct"/>
            <w:vMerge w:val="restart"/>
          </w:tcPr>
          <w:p w14:paraId="6A21D727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dzieli organizmy cudzożywne ze względu na rodzaj pokarmu (A); </w:t>
            </w:r>
          </w:p>
          <w:p w14:paraId="71A76ADA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organizmów roślinożernych (B); </w:t>
            </w:r>
          </w:p>
          <w:p w14:paraId="74EE8631" w14:textId="2F47D447" w:rsidR="00802CF4" w:rsidRP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dzieli mięsożerców na drapieżniki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padlinożerców (B); wyjaśnia, na czym polega wszystkożerność (B)</w:t>
            </w:r>
          </w:p>
          <w:p w14:paraId="01624066" w14:textId="054283FC" w:rsidR="00802CF4" w:rsidRP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czym są zależności pokarmowe (B); podaje nazwy ogniw łańcucha pokarmowego (A)</w:t>
            </w:r>
          </w:p>
        </w:tc>
        <w:tc>
          <w:tcPr>
            <w:tcW w:w="715" w:type="pct"/>
            <w:vMerge w:val="restart"/>
          </w:tcPr>
          <w:p w14:paraId="29617749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wyjaśnia pojęcia: organizm samożywny, organizm cudzożywny (B); </w:t>
            </w:r>
          </w:p>
          <w:p w14:paraId="327915FF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 roślinożerców (B); </w:t>
            </w:r>
          </w:p>
          <w:p w14:paraId="406DB4B3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wymienia, podając przykłady, sposoby zdobywania pokarmu przez organizmy cudzożywne (B); </w:t>
            </w:r>
          </w:p>
          <w:p w14:paraId="3E4DCD7D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zwierząt odżywiających się szczątkami glebowymi (B); </w:t>
            </w:r>
          </w:p>
          <w:p w14:paraId="763326DD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przedstawicieli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pasożytów (A)</w:t>
            </w:r>
            <w:r w:rsidR="00B30E2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314D3F27" w14:textId="0D50B289" w:rsidR="00802CF4" w:rsidRP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nazwy ogniw łańcucha pokarmowego (B)</w:t>
            </w:r>
          </w:p>
        </w:tc>
        <w:tc>
          <w:tcPr>
            <w:tcW w:w="808" w:type="pct"/>
            <w:vMerge w:val="restart"/>
          </w:tcPr>
          <w:p w14:paraId="32702CBF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omawia sposób wytwarzania pokarmu przez rośliny (B); </w:t>
            </w:r>
          </w:p>
          <w:p w14:paraId="5B8093B8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rolę, jaką odgrywają w przyrodzie zwierzęta odżywiające się szczątkami glebowymi (C); </w:t>
            </w:r>
          </w:p>
          <w:p w14:paraId="6F2F9A81" w14:textId="77777777" w:rsid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wyjaśnia, na czym polega pasożytnictwo (B)</w:t>
            </w:r>
            <w:r w:rsidR="00B30E2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7B7C9A8D" w14:textId="6EAFF3F9" w:rsidR="00802CF4" w:rsidRP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rolę </w:t>
            </w:r>
            <w:proofErr w:type="spell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destruentów</w:t>
            </w:r>
            <w:proofErr w:type="spell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 łańcuchu pokarmowym (B)</w:t>
            </w:r>
          </w:p>
        </w:tc>
        <w:tc>
          <w:tcPr>
            <w:tcW w:w="852" w:type="pct"/>
            <w:vMerge w:val="restart"/>
          </w:tcPr>
          <w:p w14:paraId="39304DBA" w14:textId="4B38AF89" w:rsidR="00802CF4" w:rsidRPr="0046013B" w:rsidRDefault="003C49C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p</w:t>
            </w:r>
            <w:r w:rsidR="00802CF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rezentuje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</w:t>
            </w:r>
            <w:r w:rsidR="00802CF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dowolnej formie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</w:t>
            </w:r>
            <w:r w:rsidR="00802CF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informacje na temat pasożytnictwa w świecie </w:t>
            </w:r>
            <w:r w:rsidR="00802CF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roślin (D); podaje przykłady obrony przed wrogami w świecie roślin i zwierząt (C)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2EE814B0" w14:textId="77777777" w:rsidR="0046013B" w:rsidRDefault="0046013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wyjaśnia, co to jest sieć pokarmowa (B)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76420154" w14:textId="7996F2A8" w:rsidR="00802CF4" w:rsidRPr="0046013B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uzasadnia, że zniszczenie jednego z ogniw łańcucha pokarmowego może doprowadzić do wyginięcia innych ogniw (D)</w:t>
            </w:r>
          </w:p>
        </w:tc>
      </w:tr>
      <w:tr w:rsidR="0000320E" w:rsidRPr="001415F4" w14:paraId="104F1AFE" w14:textId="77777777" w:rsidTr="009301B3">
        <w:trPr>
          <w:cantSplit/>
        </w:trPr>
        <w:tc>
          <w:tcPr>
            <w:tcW w:w="537" w:type="pct"/>
            <w:vMerge/>
          </w:tcPr>
          <w:p w14:paraId="7C0FCB04" w14:textId="32399300" w:rsidR="00802CF4" w:rsidRPr="001415F4" w:rsidRDefault="00802CF4" w:rsidP="008802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532678A3" w14:textId="37878530" w:rsidR="00802CF4" w:rsidRPr="001415F4" w:rsidRDefault="00802CF4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zależności pokarmowe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między organizmami</w:t>
            </w:r>
          </w:p>
        </w:tc>
        <w:tc>
          <w:tcPr>
            <w:tcW w:w="805" w:type="pct"/>
            <w:vMerge/>
          </w:tcPr>
          <w:p w14:paraId="05EED491" w14:textId="7382B202" w:rsidR="00802CF4" w:rsidRPr="001415F4" w:rsidRDefault="00802CF4" w:rsidP="00802C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3BFF1C2C" w14:textId="3CFB06D9" w:rsidR="00802CF4" w:rsidRPr="001415F4" w:rsidRDefault="00802C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44E8AA7C" w14:textId="1EFADA54" w:rsidR="00802CF4" w:rsidRPr="001415F4" w:rsidRDefault="00802CF4" w:rsidP="00802C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2CE14378" w14:textId="1BD54F8F" w:rsidR="00802CF4" w:rsidRPr="001415F4" w:rsidRDefault="00802CF4" w:rsidP="0029544E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58E62610" w14:textId="02B01C0A" w:rsidR="00802CF4" w:rsidRPr="001415F4" w:rsidRDefault="00802CF4" w:rsidP="0053142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320E" w:rsidRPr="001415F4" w14:paraId="0CB7E636" w14:textId="77777777" w:rsidTr="009301B3">
        <w:trPr>
          <w:cantSplit/>
          <w:trHeight w:val="3933"/>
        </w:trPr>
        <w:tc>
          <w:tcPr>
            <w:tcW w:w="537" w:type="pct"/>
          </w:tcPr>
          <w:p w14:paraId="45CB3A52" w14:textId="528EFB2D" w:rsidR="009867EB" w:rsidRPr="001415F4" w:rsidRDefault="00377ACA" w:rsidP="00377AC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9867EB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867EB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Rośliny i</w:t>
            </w:r>
            <w:r w:rsidR="005314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9867EB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zwierzęta wokół nas</w:t>
            </w:r>
          </w:p>
        </w:tc>
        <w:tc>
          <w:tcPr>
            <w:tcW w:w="522" w:type="pct"/>
          </w:tcPr>
          <w:p w14:paraId="20893089" w14:textId="4A3E3C9F" w:rsidR="009867EB" w:rsidRPr="001415F4" w:rsidRDefault="009E0576" w:rsidP="00802CF4">
            <w:pPr>
              <w:shd w:val="clear" w:color="auto" w:fill="FFFFFF"/>
              <w:ind w:left="-83"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9867EB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AB3B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Obserwujemy rośliny i zwierzęta</w:t>
            </w:r>
          </w:p>
        </w:tc>
        <w:tc>
          <w:tcPr>
            <w:tcW w:w="805" w:type="pct"/>
          </w:tcPr>
          <w:p w14:paraId="5FA2E692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BF7BF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korzyści wynikające z uprawy </w:t>
            </w:r>
            <w:r w:rsidR="00553B17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roślin </w:t>
            </w:r>
            <w:r w:rsidR="00EC35D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 domu i ogrodzie (A); </w:t>
            </w:r>
          </w:p>
          <w:p w14:paraId="14982058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zwierząt hodowanych przez człowieka</w:t>
            </w:r>
            <w:r w:rsidR="00E978C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domu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="00EC35D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252ECAC3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 </w:t>
            </w:r>
            <w:r w:rsidR="00B215C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drobnego zwierzęcia żyjącego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dom</w:t>
            </w:r>
            <w:r w:rsidR="00E978C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(A); </w:t>
            </w:r>
          </w:p>
          <w:p w14:paraId="3ED3A90C" w14:textId="2B1D7C1A" w:rsidR="009867EB" w:rsidRP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zwierzęta żyjące w ogrod</w:t>
            </w:r>
            <w:r w:rsidR="00736E23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zie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="00EC35D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="007A7C9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61" w:type="pct"/>
          </w:tcPr>
          <w:p w14:paraId="283128F5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trzy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przykłady roślin stosowanych jako przyprawy do potraw (B)</w:t>
            </w:r>
            <w:r w:rsidR="00B215C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068CC0B7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dlaczego decyzja o hodowli zwierzęcia powinna być dokładnie przemyślana (</w:t>
            </w:r>
            <w:r w:rsidR="00B215C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3DEBFCCA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zasady opieki nad zwierzętami (B); </w:t>
            </w:r>
          </w:p>
          <w:p w14:paraId="3D29EA4F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dzikich zwierząt żyjących w mieście (A)</w:t>
            </w:r>
            <w:r w:rsidR="003C49C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 w:rsidR="00B215C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BEE0A77" w14:textId="214DB51D" w:rsidR="009867EB" w:rsidRPr="0046013B" w:rsidRDefault="00B215C5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 zielnik</w:t>
            </w:r>
            <w:r w:rsidR="00995960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w którym</w:t>
            </w:r>
            <w:r w:rsidR="005D55EA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umieszcza 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pięć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okazów (D)</w:t>
            </w:r>
          </w:p>
        </w:tc>
        <w:tc>
          <w:tcPr>
            <w:tcW w:w="715" w:type="pct"/>
          </w:tcPr>
          <w:p w14:paraId="29CA767B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wybrane rośliny doniczkowe (C); </w:t>
            </w:r>
          </w:p>
          <w:p w14:paraId="6A79D46C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jakie znaczenie ma znajomość wymagań życiowych uprawianych roślin (D)</w:t>
            </w:r>
            <w:r w:rsidR="007A7C9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7EBAF9EE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cel hodow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ania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zwierząt </w:t>
            </w:r>
            <w:r w:rsidR="00DA09D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 domu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(B); </w:t>
            </w:r>
          </w:p>
          <w:p w14:paraId="033D3657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nie wszystkie zwierzęta możemy hodować w domu (B); </w:t>
            </w:r>
          </w:p>
          <w:p w14:paraId="4CDD955C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źródła informacji na temat hodowanych zwierząt (C); </w:t>
            </w:r>
          </w:p>
          <w:p w14:paraId="54E14C6D" w14:textId="5E5A64E5" w:rsidR="009867EB" w:rsidRP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dlaczego coraz więcej dzikich zwierząt przybywa do miast (B)</w:t>
            </w:r>
          </w:p>
        </w:tc>
        <w:tc>
          <w:tcPr>
            <w:tcW w:w="808" w:type="pct"/>
          </w:tcPr>
          <w:p w14:paraId="06E7EDE0" w14:textId="77777777" w:rsidR="0046013B" w:rsidRDefault="0099579A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szkodliwość zwierząt zamieszkujących nasze domy (C);</w:t>
            </w:r>
            <w:r w:rsidR="007A7C9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77C67873" w14:textId="6BB7D80A" w:rsidR="009867EB" w:rsidRP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formułuje apel do osób mających zamiar hodować zwierzę lub podarować je w prezencie (D)</w:t>
            </w:r>
          </w:p>
        </w:tc>
        <w:tc>
          <w:tcPr>
            <w:tcW w:w="852" w:type="pct"/>
          </w:tcPr>
          <w:p w14:paraId="5009DE2E" w14:textId="77777777" w:rsid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prezentuje jedną egzotyczną roślinę (ozdobną lub przyprawową), omawiając jej wymagania życiowe (D); </w:t>
            </w:r>
          </w:p>
          <w:p w14:paraId="1407DD0D" w14:textId="0A9D4FC5" w:rsidR="009867EB" w:rsidRPr="0046013B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ciekawostki i dodatkowe informacje na temat zwierząt</w:t>
            </w:r>
            <w:r w:rsidR="00571DB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np. </w:t>
            </w:r>
            <w:r w:rsidR="00571DB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omówienie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najszybsz</w:t>
            </w:r>
            <w:r w:rsidR="00571DB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ych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zwierz</w:t>
            </w:r>
            <w:r w:rsidR="00571DB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ąt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(D)</w:t>
            </w:r>
          </w:p>
        </w:tc>
      </w:tr>
      <w:tr w:rsidR="007B001E" w:rsidRPr="001415F4" w14:paraId="4F087E72" w14:textId="77777777" w:rsidTr="009301B3">
        <w:trPr>
          <w:cantSplit/>
        </w:trPr>
        <w:tc>
          <w:tcPr>
            <w:tcW w:w="537" w:type="pct"/>
          </w:tcPr>
          <w:p w14:paraId="62E36009" w14:textId="1F3DD29D" w:rsidR="007B001E" w:rsidRPr="001415F4" w:rsidRDefault="007B001E" w:rsidP="00B1257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działu 3</w:t>
            </w:r>
          </w:p>
        </w:tc>
        <w:tc>
          <w:tcPr>
            <w:tcW w:w="4463" w:type="pct"/>
            <w:gridSpan w:val="6"/>
          </w:tcPr>
          <w:p w14:paraId="31661904" w14:textId="77777777" w:rsidR="007B001E" w:rsidRDefault="00EF6F49" w:rsidP="00802C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., </w:t>
            </w:r>
            <w:r w:rsidR="009E057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B001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7B001E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Podsumowanie i sprawdzian z działu: „</w:t>
            </w:r>
            <w:r w:rsidR="00C444C1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Poznajemy świat organizmów</w:t>
            </w:r>
            <w:r w:rsidR="007B001E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”</w:t>
            </w:r>
          </w:p>
          <w:p w14:paraId="3037280E" w14:textId="3E75AC1A" w:rsidR="00A11FF7" w:rsidRPr="001415F4" w:rsidRDefault="00A11FF7" w:rsidP="00802C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001E" w:rsidRPr="001415F4" w14:paraId="3CFE7AD1" w14:textId="77777777" w:rsidTr="00A11FF7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13E7C1B2" w14:textId="77777777" w:rsidR="007B001E" w:rsidRPr="001415F4" w:rsidRDefault="007B001E" w:rsidP="001F2F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4. Odkrywamy tajemnice ciała człowieka</w:t>
            </w:r>
          </w:p>
        </w:tc>
      </w:tr>
      <w:tr w:rsidR="0046013B" w:rsidRPr="001415F4" w14:paraId="04C3F88A" w14:textId="77777777" w:rsidTr="00B6215C">
        <w:trPr>
          <w:cantSplit/>
        </w:trPr>
        <w:tc>
          <w:tcPr>
            <w:tcW w:w="1059" w:type="pct"/>
            <w:gridSpan w:val="2"/>
          </w:tcPr>
          <w:p w14:paraId="28773580" w14:textId="77777777" w:rsidR="0046013B" w:rsidRDefault="0046013B" w:rsidP="00B6215C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004C28C0" w14:textId="77777777" w:rsidR="0046013B" w:rsidRPr="009301B3" w:rsidRDefault="0046013B" w:rsidP="00B6215C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00320E" w:rsidRPr="001415F4" w14:paraId="3BF6037D" w14:textId="77777777" w:rsidTr="009301B3">
        <w:trPr>
          <w:cantSplit/>
        </w:trPr>
        <w:tc>
          <w:tcPr>
            <w:tcW w:w="537" w:type="pct"/>
            <w:vMerge w:val="restart"/>
          </w:tcPr>
          <w:p w14:paraId="09BA83C3" w14:textId="14C1167B" w:rsidR="0026687D" w:rsidRPr="001415F4" w:rsidRDefault="0026687D" w:rsidP="001F2F5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Trawienie i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wchłanianie pokarmu</w:t>
            </w:r>
          </w:p>
        </w:tc>
        <w:tc>
          <w:tcPr>
            <w:tcW w:w="522" w:type="pct"/>
          </w:tcPr>
          <w:p w14:paraId="47581704" w14:textId="276DBD80" w:rsidR="0026687D" w:rsidRPr="001415F4" w:rsidRDefault="009E0576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</w:t>
            </w:r>
            <w:r w:rsidR="007A7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składniki pokarmu</w:t>
            </w:r>
          </w:p>
        </w:tc>
        <w:tc>
          <w:tcPr>
            <w:tcW w:w="805" w:type="pct"/>
          </w:tcPr>
          <w:p w14:paraId="5CFF6877" w14:textId="77777777" w:rsidR="0046013B" w:rsidRDefault="00FF6915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produktów </w:t>
            </w:r>
            <w:r w:rsidR="00483F1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bogatych w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biał</w:t>
            </w:r>
            <w:r w:rsidR="00483F1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483F1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cukry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483F1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tłuszcze</w:t>
            </w:r>
            <w:r w:rsidR="002C66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witamin</w:t>
            </w:r>
            <w:r w:rsidR="00483F1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="00483F1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1977E0A7" w14:textId="6D226EBE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r w:rsidR="00FF691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znaczenie wody dla organizmu (B)</w:t>
            </w:r>
          </w:p>
        </w:tc>
        <w:tc>
          <w:tcPr>
            <w:tcW w:w="761" w:type="pct"/>
          </w:tcPr>
          <w:p w14:paraId="34598758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składniki pokarmowe (A); </w:t>
            </w:r>
          </w:p>
          <w:p w14:paraId="26F2253C" w14:textId="4D579770" w:rsidR="0026687D" w:rsidRPr="0046013B" w:rsidRDefault="00FF6915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 podane pokarmy do wskazanej grupy pokarmowej (C)</w:t>
            </w:r>
          </w:p>
        </w:tc>
        <w:tc>
          <w:tcPr>
            <w:tcW w:w="715" w:type="pct"/>
          </w:tcPr>
          <w:p w14:paraId="3A85F68C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składników</w:t>
            </w:r>
            <w:r w:rsidR="007A7C9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pokarmowych w organizmie (B); </w:t>
            </w:r>
          </w:p>
          <w:p w14:paraId="22889CBF" w14:textId="69AA04C5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produk</w:t>
            </w:r>
            <w:r w:rsidR="002C66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 zawierające sole mineralne (A)</w:t>
            </w:r>
          </w:p>
        </w:tc>
        <w:tc>
          <w:tcPr>
            <w:tcW w:w="808" w:type="pct"/>
          </w:tcPr>
          <w:p w14:paraId="5F935040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rolę witamin (B); </w:t>
            </w:r>
          </w:p>
          <w:p w14:paraId="6DF20454" w14:textId="317A8BBB" w:rsidR="0026687D" w:rsidRPr="0046013B" w:rsidRDefault="002C663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soli mineralnych w organizmie (B)</w:t>
            </w:r>
          </w:p>
        </w:tc>
        <w:tc>
          <w:tcPr>
            <w:tcW w:w="852" w:type="pct"/>
          </w:tcPr>
          <w:p w14:paraId="789D0C83" w14:textId="3DA9ACA0" w:rsidR="0026687D" w:rsidRPr="0046013B" w:rsidRDefault="0046013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wybrane objawy niedoboru jednej z poznanych witamin (B)</w:t>
            </w:r>
          </w:p>
        </w:tc>
      </w:tr>
      <w:tr w:rsidR="0000320E" w:rsidRPr="001415F4" w14:paraId="67E7436A" w14:textId="77777777" w:rsidTr="009301B3">
        <w:trPr>
          <w:cantSplit/>
        </w:trPr>
        <w:tc>
          <w:tcPr>
            <w:tcW w:w="537" w:type="pct"/>
            <w:vMerge/>
          </w:tcPr>
          <w:p w14:paraId="67F09CA9" w14:textId="77777777" w:rsidR="0026687D" w:rsidRPr="001415F4" w:rsidRDefault="0026687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2F316EAD" w14:textId="32812525" w:rsidR="0026687D" w:rsidRPr="001415F4" w:rsidRDefault="00EF6F49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przebiega</w:t>
            </w:r>
            <w:r w:rsidR="009D2FE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trawienie i</w:t>
            </w:r>
            <w:r w:rsidR="005314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wchłanianie</w:t>
            </w:r>
            <w:r w:rsidR="009D2FE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pokarmu?</w:t>
            </w:r>
          </w:p>
        </w:tc>
        <w:tc>
          <w:tcPr>
            <w:tcW w:w="805" w:type="pct"/>
          </w:tcPr>
          <w:p w14:paraId="7254BA2C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modelu położenie poszczególnych narządów przewodu pokarmowego (C); </w:t>
            </w:r>
          </w:p>
          <w:p w14:paraId="729739CD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należy dokładnie żuć pokarm (B); </w:t>
            </w:r>
          </w:p>
          <w:p w14:paraId="166FB233" w14:textId="377730C8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uzasadnia konieczność mycia rąk przed każdym 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posiłkiem (C)</w:t>
            </w:r>
          </w:p>
        </w:tc>
        <w:tc>
          <w:tcPr>
            <w:tcW w:w="761" w:type="pct"/>
          </w:tcPr>
          <w:p w14:paraId="1A888A6D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narządy budujące przewód pokarmowy (</w:t>
            </w:r>
            <w:r w:rsidR="00483F1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5C9DEE5C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rolę układu pokarmowego (B); </w:t>
            </w:r>
          </w:p>
          <w:p w14:paraId="348262BA" w14:textId="0333284E" w:rsidR="00285A44" w:rsidRPr="0046013B" w:rsidRDefault="00483F16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zasady higieny układu pokarmowego (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5" w:type="pct"/>
          </w:tcPr>
          <w:p w14:paraId="4A756A79" w14:textId="77777777" w:rsidR="0046013B" w:rsidRDefault="00531429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</w:t>
            </w:r>
            <w:r w:rsidR="00FF691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trawienie (B); </w:t>
            </w:r>
          </w:p>
          <w:p w14:paraId="48F01A7D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drogę pokarmu w organizmie (B); </w:t>
            </w:r>
          </w:p>
          <w:p w14:paraId="09124D0B" w14:textId="158275DB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omawia, co dzieje się </w:t>
            </w:r>
            <w:r w:rsidR="009D2FE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organizmie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 zakończeniu trawienia </w:t>
            </w:r>
            <w:r w:rsidR="009D2FE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pokarmu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808" w:type="pct"/>
          </w:tcPr>
          <w:p w14:paraId="158BDB18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rolę enzymów trawiennych (B); </w:t>
            </w:r>
          </w:p>
          <w:p w14:paraId="1E225FD0" w14:textId="3E3515A3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narządy, w których zachodzi mechaniczne i chemiczne przekształcanie pokarmu (</w:t>
            </w:r>
            <w:r w:rsidR="009D2FE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2" w:type="pct"/>
          </w:tcPr>
          <w:p w14:paraId="27C2669C" w14:textId="402B80CC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narządów wspomagających trawienie (B)</w:t>
            </w:r>
          </w:p>
        </w:tc>
      </w:tr>
      <w:tr w:rsidR="0000320E" w:rsidRPr="001415F4" w14:paraId="232178F1" w14:textId="77777777" w:rsidTr="009301B3">
        <w:trPr>
          <w:cantSplit/>
        </w:trPr>
        <w:tc>
          <w:tcPr>
            <w:tcW w:w="537" w:type="pct"/>
          </w:tcPr>
          <w:p w14:paraId="2E12240F" w14:textId="77777777" w:rsidR="0026687D" w:rsidRPr="001415F4" w:rsidRDefault="0026687D" w:rsidP="001F2F5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Układ krwionośny transportuje krew</w:t>
            </w:r>
          </w:p>
        </w:tc>
        <w:tc>
          <w:tcPr>
            <w:tcW w:w="522" w:type="pct"/>
          </w:tcPr>
          <w:p w14:paraId="08FE122B" w14:textId="4780EE0F" w:rsidR="0026687D" w:rsidRPr="001415F4" w:rsidRDefault="00802CF4" w:rsidP="00802CF4">
            <w:pPr>
              <w:shd w:val="clear" w:color="auto" w:fill="FFFFFF"/>
              <w:ind w:right="7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Jaką rolę odgrywa układ krwionośny?</w:t>
            </w:r>
          </w:p>
        </w:tc>
        <w:tc>
          <w:tcPr>
            <w:tcW w:w="805" w:type="pct"/>
          </w:tcPr>
          <w:p w14:paraId="68B7BB05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schemacie serce </w:t>
            </w:r>
            <w:r w:rsidR="00962BC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naczynia krwionośne (C);</w:t>
            </w:r>
            <w:r w:rsidR="0058775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59BAFD0F" w14:textId="77777777" w:rsidR="0046013B" w:rsidRDefault="0058775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rodzaje naczyń krwionośnych (A);</w:t>
            </w:r>
            <w:r w:rsidR="007A7C9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732E082B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mierzy puls (</w:t>
            </w:r>
            <w:r w:rsidR="009D2FE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  <w:r w:rsidR="0058775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597A018E" w14:textId="758B1192" w:rsidR="0026687D" w:rsidRPr="0046013B" w:rsidRDefault="0058775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zachowań korzystnie wpływających na pracę układu krążenia (C)</w:t>
            </w:r>
          </w:p>
        </w:tc>
        <w:tc>
          <w:tcPr>
            <w:tcW w:w="761" w:type="pct"/>
          </w:tcPr>
          <w:p w14:paraId="3781C03A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serca i naczyń</w:t>
            </w:r>
            <w:r w:rsidR="009D2FE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krwionośnych (B); </w:t>
            </w:r>
          </w:p>
          <w:p w14:paraId="0B9F9E62" w14:textId="47FC5CD2" w:rsidR="0026687D" w:rsidRPr="0046013B" w:rsidRDefault="006F684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pokazuje </w:t>
            </w:r>
            <w:r w:rsidR="0058775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schemacie poszczególne rodzaje naczyń krwionośnych (C)</w:t>
            </w:r>
          </w:p>
        </w:tc>
        <w:tc>
          <w:tcPr>
            <w:tcW w:w="715" w:type="pct"/>
          </w:tcPr>
          <w:p w14:paraId="4363C6B9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funkcje układu krwionośnego (B); </w:t>
            </w:r>
          </w:p>
          <w:p w14:paraId="4AF75CF9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</w:t>
            </w:r>
            <w:r w:rsidR="009D2FE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czym jest tętno (B); </w:t>
            </w:r>
          </w:p>
          <w:p w14:paraId="2BFD3DB6" w14:textId="5245380B" w:rsidR="0026687D" w:rsidRPr="0046013B" w:rsidRDefault="00962BC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układu krwionośnego</w:t>
            </w:r>
            <w:r w:rsidR="009D2FE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transporcie substancji</w:t>
            </w:r>
            <w:r w:rsidR="009D2FE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organizmie (C)</w:t>
            </w:r>
          </w:p>
        </w:tc>
        <w:tc>
          <w:tcPr>
            <w:tcW w:w="808" w:type="pct"/>
          </w:tcPr>
          <w:p w14:paraId="11B15185" w14:textId="77777777" w:rsidR="0046013B" w:rsidRDefault="00531429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jak należy dbać o układ krwionośny (B);</w:t>
            </w:r>
            <w:r w:rsidR="007A7C9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3251135C" w14:textId="0077DEF7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produktów żywnościowych korzystnie</w:t>
            </w:r>
            <w:r w:rsidR="009D2FE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wpływających na pracę układu krwionośnego (C)</w:t>
            </w:r>
          </w:p>
        </w:tc>
        <w:tc>
          <w:tcPr>
            <w:tcW w:w="852" w:type="pct"/>
          </w:tcPr>
          <w:p w14:paraId="6EED5D4E" w14:textId="13ED1C89" w:rsidR="0026687D" w:rsidRPr="0046013B" w:rsidRDefault="0046013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proponuje zestaw prostych ćwiczeń poprawiających funkcjonowanie układu krwionośnego (D)</w:t>
            </w:r>
          </w:p>
        </w:tc>
      </w:tr>
      <w:tr w:rsidR="0000320E" w:rsidRPr="001415F4" w14:paraId="320D8CA5" w14:textId="77777777" w:rsidTr="009301B3">
        <w:trPr>
          <w:cantSplit/>
        </w:trPr>
        <w:tc>
          <w:tcPr>
            <w:tcW w:w="537" w:type="pct"/>
          </w:tcPr>
          <w:p w14:paraId="562975EA" w14:textId="77777777" w:rsidR="0026687D" w:rsidRPr="001415F4" w:rsidRDefault="0026687D" w:rsidP="00440114">
            <w:pPr>
              <w:shd w:val="clear" w:color="auto" w:fill="FFFFFF"/>
              <w:ind w:right="33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Układ oddechowy zapewnia wymianę gazową</w:t>
            </w:r>
          </w:p>
        </w:tc>
        <w:tc>
          <w:tcPr>
            <w:tcW w:w="522" w:type="pct"/>
          </w:tcPr>
          <w:p w14:paraId="0F9D6CF9" w14:textId="4800C60F" w:rsidR="0026687D" w:rsidRPr="001415F4" w:rsidRDefault="00802CF4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oddychamy?</w:t>
            </w:r>
          </w:p>
        </w:tc>
        <w:tc>
          <w:tcPr>
            <w:tcW w:w="805" w:type="pct"/>
          </w:tcPr>
          <w:p w14:paraId="7ADBB7E7" w14:textId="77777777" w:rsidR="0046013B" w:rsidRDefault="00962BC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pokazuje 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modelu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lub planszy dydaktycznej 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położenie narządów budujących układ oddechowy (C); </w:t>
            </w:r>
          </w:p>
          <w:p w14:paraId="256A5391" w14:textId="0A6C6141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zasady higieny układu oddechowego (B)</w:t>
            </w:r>
          </w:p>
        </w:tc>
        <w:tc>
          <w:tcPr>
            <w:tcW w:w="761" w:type="pct"/>
          </w:tcPr>
          <w:p w14:paraId="400867AF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narządy budujące drogi oddechowe (</w:t>
            </w:r>
            <w:r w:rsidR="000F758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19AD4FB5" w14:textId="77777777" w:rsidR="0046013B" w:rsidRDefault="000F7589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r w:rsidR="00962BC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co dzieje się z powietrzem podczas wędrówki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962BC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rzez drogi oddechowe (B); </w:t>
            </w:r>
          </w:p>
          <w:p w14:paraId="70EBE418" w14:textId="77777777" w:rsid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rolę układu oddechowego (A); </w:t>
            </w:r>
          </w:p>
          <w:p w14:paraId="7B14A39C" w14:textId="28D7913F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zmiany w wyglądzie części piersiowej tułowia podczas wdechu i wydechu (C)</w:t>
            </w:r>
          </w:p>
        </w:tc>
        <w:tc>
          <w:tcPr>
            <w:tcW w:w="715" w:type="pct"/>
          </w:tcPr>
          <w:p w14:paraId="5ADDA237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cel wymiany gazowej (B);</w:t>
            </w:r>
            <w:r w:rsidR="00987AC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695F5CA6" w14:textId="77777777" w:rsidR="00A11FF7" w:rsidRDefault="00987AC5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rolę poszczególnych narządów układu oddechowego 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(B)</w:t>
            </w:r>
            <w:r w:rsidR="00962BC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61D591E1" w14:textId="03A4EE87" w:rsidR="0026687D" w:rsidRPr="0046013B" w:rsidRDefault="00962BC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dlaczego drogi oddechowe 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są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wyścieła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 przez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komórki z rzęskami (B)</w:t>
            </w:r>
          </w:p>
        </w:tc>
        <w:tc>
          <w:tcPr>
            <w:tcW w:w="808" w:type="pct"/>
          </w:tcPr>
          <w:p w14:paraId="5C4A3BC7" w14:textId="77777777" w:rsidR="00A11FF7" w:rsidRDefault="00531429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  <w:r w:rsidR="00962BC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yjaśnia</w:t>
            </w:r>
            <w:r w:rsidR="004D2ADC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na czym polega</w:t>
            </w:r>
            <w:r w:rsidR="00962BC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D2ADC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współpraca układów </w:t>
            </w:r>
            <w:r w:rsidR="00962BC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pokarmowego, krwionośnego i oddechowego (B)</w:t>
            </w:r>
            <w:r w:rsidR="006F684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 w:rsidR="00962BC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594A4877" w14:textId="0A724192" w:rsidR="0026687D" w:rsidRPr="0046013B" w:rsidRDefault="004D2ADC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wykonuje schematyczny rysunek ilustrujący </w:t>
            </w:r>
            <w:r w:rsidR="00962BC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wymianę gazową </w:t>
            </w:r>
            <w:r w:rsidR="0053142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zachodzącą w 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płucach (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2" w:type="pct"/>
          </w:tcPr>
          <w:p w14:paraId="11CAF45F" w14:textId="26E434E9" w:rsidR="0026687D" w:rsidRPr="0046013B" w:rsidRDefault="004D2ADC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planuje i prezentuje doświadczenie potwierdzające obecność pary wodnej w wydychanym powietrzu (D) </w:t>
            </w:r>
          </w:p>
        </w:tc>
      </w:tr>
      <w:tr w:rsidR="0000320E" w:rsidRPr="001415F4" w14:paraId="2323A6A1" w14:textId="77777777" w:rsidTr="009301B3">
        <w:trPr>
          <w:cantSplit/>
        </w:trPr>
        <w:tc>
          <w:tcPr>
            <w:tcW w:w="537" w:type="pct"/>
          </w:tcPr>
          <w:p w14:paraId="4CD96F41" w14:textId="77777777" w:rsidR="0026687D" w:rsidRPr="001415F4" w:rsidRDefault="0026687D" w:rsidP="00440114">
            <w:pPr>
              <w:shd w:val="clear" w:color="auto" w:fill="FFFFFF"/>
              <w:ind w:right="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4. Szkielet i mięśnie umożliwiają ruch</w:t>
            </w:r>
          </w:p>
        </w:tc>
        <w:tc>
          <w:tcPr>
            <w:tcW w:w="522" w:type="pct"/>
          </w:tcPr>
          <w:p w14:paraId="4C8DFE3C" w14:textId="31B67151" w:rsidR="0026687D" w:rsidRPr="001415F4" w:rsidRDefault="00802CF4" w:rsidP="00802CF4">
            <w:pPr>
              <w:shd w:val="clear" w:color="auto" w:fill="FFFFFF"/>
              <w:ind w:right="8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Jakie układy narządów umożliwiają organizmowi ruch?</w:t>
            </w:r>
          </w:p>
        </w:tc>
        <w:tc>
          <w:tcPr>
            <w:tcW w:w="805" w:type="pct"/>
          </w:tcPr>
          <w:p w14:paraId="6AC0607B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</w:t>
            </w:r>
            <w:r w:rsidR="005C3E5A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sobie,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modelu lub planszy elementy s</w:t>
            </w:r>
            <w:r w:rsidR="002B5B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zkieletu (C); </w:t>
            </w:r>
          </w:p>
          <w:p w14:paraId="15C28432" w14:textId="77777777" w:rsidR="00A11FF7" w:rsidRDefault="002B5B3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stawy (B); </w:t>
            </w:r>
          </w:p>
          <w:p w14:paraId="7E5F13AB" w14:textId="714240F2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</w:t>
            </w:r>
            <w:r w:rsidR="002B5B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dwie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higieny układu ruchu (</w:t>
            </w:r>
            <w:r w:rsidR="005C3E5A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61" w:type="pct"/>
          </w:tcPr>
          <w:p w14:paraId="1DC0D852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elementy budujące układ ruchu (A); </w:t>
            </w:r>
          </w:p>
          <w:p w14:paraId="10AB1490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nazwy</w:t>
            </w:r>
            <w:r w:rsidR="00AD5DA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C3E5A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 wskazuje główne elementy </w:t>
            </w:r>
            <w:r w:rsidR="00AD5DA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szkieletu (</w:t>
            </w:r>
            <w:r w:rsidR="005C3E5A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5DD50F54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2B5B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funkcje szkieletu (A); </w:t>
            </w:r>
          </w:p>
          <w:p w14:paraId="20827917" w14:textId="6E8E1B0D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zasady higieny układu ruchu (</w:t>
            </w:r>
            <w:r w:rsidR="005C3E5A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5" w:type="pct"/>
          </w:tcPr>
          <w:p w14:paraId="65A41116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rozróżnia rodzaje połączeń kości (C); </w:t>
            </w:r>
          </w:p>
          <w:p w14:paraId="77D74E25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głównych stawów </w:t>
            </w:r>
            <w:r w:rsidR="005C3E5A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człowieka (A)</w:t>
            </w:r>
            <w:r w:rsidR="00AD5DA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486C2579" w14:textId="19DDD702" w:rsidR="0026687D" w:rsidRPr="0046013B" w:rsidRDefault="009613F9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r w:rsidR="005C3E5A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w jaki </w:t>
            </w:r>
            <w:r w:rsidR="00AD5DA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sposób </w:t>
            </w:r>
            <w:r w:rsidR="005C3E5A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mięśnie są połączone </w:t>
            </w:r>
            <w:r w:rsidR="00AD5DA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 szkieletem (</w:t>
            </w:r>
            <w:r w:rsidR="005C3E5A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="00AD5DA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8" w:type="pct"/>
          </w:tcPr>
          <w:p w14:paraId="6288C16A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modelu lub planszy wskazuje kości o różnych kształtach (C); </w:t>
            </w:r>
          </w:p>
          <w:p w14:paraId="77E65CAF" w14:textId="5977C336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pracę mięśni szkieletowych (C)</w:t>
            </w:r>
          </w:p>
        </w:tc>
        <w:tc>
          <w:tcPr>
            <w:tcW w:w="852" w:type="pct"/>
          </w:tcPr>
          <w:p w14:paraId="5B7E9B96" w14:textId="2B480161" w:rsidR="0026687D" w:rsidRPr="00A11FF7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w okresie szkolnym należy szczególnie dbać o prawidłową postawę </w:t>
            </w:r>
            <w:r w:rsidR="002B5B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ciała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(B)</w:t>
            </w:r>
          </w:p>
        </w:tc>
      </w:tr>
      <w:tr w:rsidR="0000320E" w:rsidRPr="001415F4" w14:paraId="149643F9" w14:textId="77777777" w:rsidTr="009301B3">
        <w:trPr>
          <w:cantSplit/>
          <w:trHeight w:val="1996"/>
        </w:trPr>
        <w:tc>
          <w:tcPr>
            <w:tcW w:w="537" w:type="pct"/>
            <w:vMerge w:val="restart"/>
          </w:tcPr>
          <w:p w14:paraId="35EABECD" w14:textId="5053FC1F" w:rsidR="00C444C1" w:rsidRPr="001415F4" w:rsidRDefault="00C444C1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Układ nerwowy kontroluje pracę organizmu</w:t>
            </w:r>
          </w:p>
        </w:tc>
        <w:tc>
          <w:tcPr>
            <w:tcW w:w="522" w:type="pct"/>
          </w:tcPr>
          <w:p w14:paraId="09A69D30" w14:textId="0325661E" w:rsidR="00C444C1" w:rsidRPr="001415F4" w:rsidRDefault="00802CF4" w:rsidP="00802CF4">
            <w:pPr>
              <w:shd w:val="clear" w:color="auto" w:fill="FFFFFF"/>
              <w:ind w:right="21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organizm odbiera informacje z otoczenia? Narząd wzroku</w:t>
            </w:r>
          </w:p>
        </w:tc>
        <w:tc>
          <w:tcPr>
            <w:tcW w:w="805" w:type="pct"/>
            <w:vMerge w:val="restart"/>
          </w:tcPr>
          <w:p w14:paraId="65964C7B" w14:textId="77777777" w:rsidR="00A11FF7" w:rsidRDefault="002B5B3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  <w:r w:rsidR="00C444C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skazuje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planszy </w:t>
            </w:r>
            <w:r w:rsidR="007A7C9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położenie układu nerwowego (C);</w:t>
            </w:r>
            <w:r w:rsidR="00C444C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0C4AE0CE" w14:textId="77777777" w:rsidR="00A11FF7" w:rsidRDefault="002B5B3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</w:t>
            </w:r>
            <w:r w:rsidR="00C444C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planszy lub modelu położenie narządów zmysłów (C)</w:t>
            </w:r>
            <w:r w:rsidR="009E6B4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 w:rsidR="002D2C89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00D3CC74" w14:textId="77777777" w:rsidR="00A11FF7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zadania narządów smaku i powonienia (A); </w:t>
            </w:r>
          </w:p>
          <w:p w14:paraId="22D83A6E" w14:textId="77777777" w:rsidR="00A11FF7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wymienia, po</w:t>
            </w:r>
            <w:r w:rsidR="001A248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dając przykłady,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rodzaje smaków (A); </w:t>
            </w:r>
          </w:p>
          <w:p w14:paraId="57E8DE54" w14:textId="5857294C" w:rsidR="00C444C1" w:rsidRPr="0046013B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2B5B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zachowania wpływające </w:t>
            </w:r>
            <w:r w:rsidR="002D7AA0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niekorzystnie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układ nerwowy (</w:t>
            </w:r>
            <w:r w:rsidR="009E6B46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61" w:type="pct"/>
            <w:vMerge w:val="restart"/>
          </w:tcPr>
          <w:p w14:paraId="0F7FA965" w14:textId="77777777" w:rsidR="00A11FF7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poszczególnych narządów zmysłów (B);</w:t>
            </w:r>
          </w:p>
          <w:p w14:paraId="1F3651E6" w14:textId="77777777" w:rsidR="00A11FF7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omawia rolę skóry jako narządu zmysłu (B); </w:t>
            </w:r>
          </w:p>
          <w:p w14:paraId="1BA61695" w14:textId="35E7F888" w:rsidR="00C444C1" w:rsidRPr="0046013B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zasady higieny oczu i uszu (B)</w:t>
            </w:r>
          </w:p>
        </w:tc>
        <w:tc>
          <w:tcPr>
            <w:tcW w:w="715" w:type="pct"/>
            <w:vMerge w:val="restart"/>
          </w:tcPr>
          <w:p w14:paraId="58B0F1F0" w14:textId="77777777" w:rsidR="00A11FF7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planszy </w:t>
            </w:r>
            <w:r w:rsidR="005A586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małżowinę uszną, przewód słuchowy i błonę bębenkową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(C); </w:t>
            </w:r>
          </w:p>
          <w:p w14:paraId="4DBD1258" w14:textId="27DCB24D" w:rsidR="00C444C1" w:rsidRPr="0046013B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zasady higieny układu nerwowego (B)</w:t>
            </w:r>
          </w:p>
        </w:tc>
        <w:tc>
          <w:tcPr>
            <w:tcW w:w="808" w:type="pct"/>
            <w:vMerge w:val="restart"/>
          </w:tcPr>
          <w:p w14:paraId="4FE915DC" w14:textId="77777777" w:rsidR="00A11FF7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zadania mózgu, rdzenia kręgowego i nerwów (A); </w:t>
            </w:r>
          </w:p>
          <w:p w14:paraId="7FD4A7CD" w14:textId="173E6659" w:rsidR="00C444C1" w:rsidRPr="0046013B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</w:t>
            </w:r>
            <w:r w:rsidR="002B5B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jaki sposób układ nerwowy odbiera informacje z otoczenia (B)</w:t>
            </w:r>
          </w:p>
          <w:p w14:paraId="45B6503E" w14:textId="77777777" w:rsidR="00A11FF7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wspólną cechę narządów węchu i</w:t>
            </w:r>
            <w:r w:rsidR="002B5B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smaku (A); </w:t>
            </w:r>
          </w:p>
          <w:p w14:paraId="433F281A" w14:textId="77777777" w:rsidR="00A11FF7" w:rsidRDefault="005E6F2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planszy drogę informacji dźwiękowych (C); </w:t>
            </w:r>
          </w:p>
          <w:p w14:paraId="2F60E751" w14:textId="77777777" w:rsidR="00A11FF7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uzasadnia, że układ nerwowy koordynuje pracę wszystkich narządów zmysłów (D)</w:t>
            </w:r>
            <w:r w:rsidR="005A586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697586FE" w14:textId="68F23826" w:rsidR="00C444C1" w:rsidRPr="0046013B" w:rsidRDefault="005E6F2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podstawie doświadczenia </w:t>
            </w:r>
            <w:r w:rsidR="005A586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formułuje wniosek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dotyczący zależności między zmysłem smaku a zmysłem powonienia</w:t>
            </w:r>
            <w:r w:rsidR="005A5865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</w:t>
            </w:r>
          </w:p>
        </w:tc>
        <w:tc>
          <w:tcPr>
            <w:tcW w:w="852" w:type="pct"/>
            <w:vMerge w:val="restart"/>
          </w:tcPr>
          <w:p w14:paraId="708646AF" w14:textId="77777777" w:rsidR="00A11FF7" w:rsidRDefault="00A11FF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planszy elementy budowy oka: soczewkę, siatkówkę i źrenicę (C); </w:t>
            </w:r>
          </w:p>
          <w:p w14:paraId="1AADB21A" w14:textId="424FC7D0" w:rsidR="00C444C1" w:rsidRPr="00A11FF7" w:rsidRDefault="00A11FF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omawia, korzystając z planszy, w jaki sposób powstaje obraz oglądanego obiektu (C)</w:t>
            </w:r>
          </w:p>
        </w:tc>
      </w:tr>
      <w:tr w:rsidR="0000320E" w:rsidRPr="001415F4" w14:paraId="1064A31B" w14:textId="77777777" w:rsidTr="009301B3">
        <w:trPr>
          <w:cantSplit/>
        </w:trPr>
        <w:tc>
          <w:tcPr>
            <w:tcW w:w="537" w:type="pct"/>
            <w:vMerge/>
          </w:tcPr>
          <w:p w14:paraId="63BA6798" w14:textId="77777777" w:rsidR="00C444C1" w:rsidRPr="001415F4" w:rsidRDefault="00C444C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01251EA5" w14:textId="2F5CA8E0" w:rsidR="00C444C1" w:rsidRPr="001415F4" w:rsidRDefault="00802CF4" w:rsidP="00802CF4">
            <w:pPr>
              <w:shd w:val="clear" w:color="auto" w:fill="FFFFFF"/>
              <w:ind w:right="7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organizm odbiera informacje z otoczenia? Narządy: węchu, smaku, słuchu i dotyku</w:t>
            </w:r>
          </w:p>
        </w:tc>
        <w:tc>
          <w:tcPr>
            <w:tcW w:w="805" w:type="pct"/>
            <w:vMerge/>
          </w:tcPr>
          <w:p w14:paraId="08154D0D" w14:textId="6F9F5763" w:rsidR="00C444C1" w:rsidRPr="001415F4" w:rsidRDefault="00C444C1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3439AC8A" w14:textId="3642559B" w:rsidR="00C444C1" w:rsidRPr="001415F4" w:rsidRDefault="00C444C1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239CEDAF" w14:textId="2297D046" w:rsidR="00C444C1" w:rsidRPr="001415F4" w:rsidRDefault="00C444C1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56570F9A" w14:textId="77973B8E" w:rsidR="00C444C1" w:rsidRPr="001415F4" w:rsidRDefault="00C444C1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64FE71E7" w14:textId="10235F2E" w:rsidR="00C444C1" w:rsidRPr="001415F4" w:rsidRDefault="00C444C1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0320E" w:rsidRPr="001415F4" w14:paraId="5514A4C5" w14:textId="77777777" w:rsidTr="009301B3">
        <w:tc>
          <w:tcPr>
            <w:tcW w:w="537" w:type="pct"/>
          </w:tcPr>
          <w:p w14:paraId="7FD203C5" w14:textId="77777777" w:rsidR="0026687D" w:rsidRPr="001415F4" w:rsidRDefault="0026687D" w:rsidP="00440114">
            <w:pPr>
              <w:shd w:val="clear" w:color="auto" w:fill="FFFFFF"/>
              <w:ind w:right="37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 Układ rozrodczy umożliwia wydawanie na świat potomstwa</w:t>
            </w:r>
          </w:p>
        </w:tc>
        <w:tc>
          <w:tcPr>
            <w:tcW w:w="522" w:type="pct"/>
          </w:tcPr>
          <w:p w14:paraId="36E788EA" w14:textId="15440763" w:rsidR="0026687D" w:rsidRPr="001415F4" w:rsidRDefault="009E0576" w:rsidP="00802CF4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jest zbudowany układ rozrodczy?</w:t>
            </w:r>
          </w:p>
        </w:tc>
        <w:tc>
          <w:tcPr>
            <w:tcW w:w="805" w:type="pct"/>
          </w:tcPr>
          <w:p w14:paraId="7F90F3E5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na planszy położenie narządów układu rozrodczego (C)</w:t>
            </w:r>
            <w:r w:rsidR="002A0CEF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7C6836EA" w14:textId="77777777" w:rsidR="00A11FF7" w:rsidRDefault="00C71D8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komórki rozrodcze: męską i</w:t>
            </w:r>
            <w:r w:rsidR="001A248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 żeńską (C); </w:t>
            </w:r>
          </w:p>
          <w:p w14:paraId="6B7C45A8" w14:textId="76E9A4E7" w:rsidR="0026687D" w:rsidRPr="0046013B" w:rsidRDefault="001A248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</w:t>
            </w:r>
            <w:r w:rsidR="00C71D8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zapłodnienie</w:t>
            </w:r>
            <w:r w:rsidR="000E38A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</w:t>
            </w:r>
          </w:p>
        </w:tc>
        <w:tc>
          <w:tcPr>
            <w:tcW w:w="761" w:type="pct"/>
          </w:tcPr>
          <w:p w14:paraId="0263232A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narządy tworzące żeński i męski układ rozrodczy (A); </w:t>
            </w:r>
          </w:p>
          <w:p w14:paraId="72B844B7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rolę układu rozrodczego (A); </w:t>
            </w:r>
          </w:p>
          <w:p w14:paraId="507DB9CE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zasady higieny układu rozrodczego (B)</w:t>
            </w:r>
            <w:r w:rsidR="00C71D8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19893745" w14:textId="2231184B" w:rsidR="0026687D" w:rsidRPr="0046013B" w:rsidRDefault="00C71D8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na planszy miejsce rozwoju nowego organizmu (C)</w:t>
            </w:r>
          </w:p>
        </w:tc>
        <w:tc>
          <w:tcPr>
            <w:tcW w:w="715" w:type="pct"/>
          </w:tcPr>
          <w:p w14:paraId="401A01A5" w14:textId="3926CA55" w:rsidR="0026687D" w:rsidRPr="0046013B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poszczególnych narządów układu rozrodczego (C)</w:t>
            </w:r>
          </w:p>
        </w:tc>
        <w:tc>
          <w:tcPr>
            <w:tcW w:w="808" w:type="pct"/>
          </w:tcPr>
          <w:p w14:paraId="18AD63DC" w14:textId="77777777" w:rsidR="00A11FF7" w:rsidRDefault="00E0210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przebieg rozwoju nowego organizmu (A)</w:t>
            </w:r>
            <w:r w:rsidR="00C71D8E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0BDFDE5" w14:textId="40E47D72" w:rsidR="0026687D" w:rsidRPr="0046013B" w:rsidRDefault="00C71D8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planszy narządy układu rozrodczego </w:t>
            </w:r>
            <w:r w:rsidR="000E38A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męskiego i </w:t>
            </w:r>
            <w:r w:rsidR="002D7AA0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układu rozrodczego </w:t>
            </w:r>
            <w:r w:rsidR="000E38A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żeńskiego</w:t>
            </w:r>
            <w:r w:rsidR="002B5B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A7C94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852" w:type="pct"/>
          </w:tcPr>
          <w:p w14:paraId="53C203B2" w14:textId="42480D54" w:rsidR="0026687D" w:rsidRPr="00A11FF7" w:rsidRDefault="00A11FF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przyczyny różnic w budowie układu rozrodczego żeńskiego i męskiego (C)</w:t>
            </w:r>
          </w:p>
        </w:tc>
      </w:tr>
      <w:tr w:rsidR="0000320E" w:rsidRPr="001415F4" w14:paraId="3208F727" w14:textId="77777777" w:rsidTr="009301B3">
        <w:trPr>
          <w:cantSplit/>
        </w:trPr>
        <w:tc>
          <w:tcPr>
            <w:tcW w:w="537" w:type="pct"/>
          </w:tcPr>
          <w:p w14:paraId="2C39938E" w14:textId="7315EB64" w:rsidR="0026687D" w:rsidRPr="001415F4" w:rsidRDefault="0026687D" w:rsidP="00B1257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7. Dojrzewanie </w:t>
            </w:r>
            <w:r w:rsidR="00C444C1"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czas wielkich zmian </w:t>
            </w:r>
          </w:p>
        </w:tc>
        <w:tc>
          <w:tcPr>
            <w:tcW w:w="522" w:type="pct"/>
          </w:tcPr>
          <w:p w14:paraId="37DE7ACA" w14:textId="3078F42C" w:rsidR="0026687D" w:rsidRPr="001415F4" w:rsidRDefault="009E0576" w:rsidP="00802CF4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Dojrzewanie </w:t>
            </w:r>
            <w:r w:rsidR="00811F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czas wielkich zmian</w:t>
            </w:r>
          </w:p>
        </w:tc>
        <w:tc>
          <w:tcPr>
            <w:tcW w:w="805" w:type="pct"/>
          </w:tcPr>
          <w:p w14:paraId="2732101B" w14:textId="77777777" w:rsidR="00A11FF7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zmian w</w:t>
            </w:r>
            <w:r w:rsidR="001A248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organizmie świadczących o rozpoczęciu okresu dojrzewania u własnej płci (</w:t>
            </w:r>
            <w:r w:rsidR="000E38A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2C70F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6D1966CE" w14:textId="61341C64" w:rsidR="0026687D" w:rsidRPr="0046013B" w:rsidRDefault="002C70F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podaje </w:t>
            </w:r>
            <w:r w:rsidR="001A248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zmian w funkcjonowaniu sk</w:t>
            </w:r>
            <w:r w:rsidR="000E38A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ó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 w okresie dojrzewania (B)</w:t>
            </w:r>
          </w:p>
        </w:tc>
        <w:tc>
          <w:tcPr>
            <w:tcW w:w="761" w:type="pct"/>
          </w:tcPr>
          <w:p w14:paraId="1BEFEF4D" w14:textId="77777777" w:rsidR="00A11FF7" w:rsidRDefault="002C70F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zmiany fizyczne 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zachodzące w okresie dojrzewania u</w:t>
            </w:r>
            <w:r w:rsidR="001A2482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dziewcząt i chłopców (</w:t>
            </w:r>
            <w:r w:rsidR="000E38A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="0026687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0289DB5C" w14:textId="46A0A53D" w:rsidR="0026687D" w:rsidRPr="0046013B" w:rsidRDefault="002C70F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zasady higieny, których należy przestrzegać w okresie dojrzewania (B)</w:t>
            </w:r>
          </w:p>
        </w:tc>
        <w:tc>
          <w:tcPr>
            <w:tcW w:w="715" w:type="pct"/>
          </w:tcPr>
          <w:p w14:paraId="7DB108E6" w14:textId="77777777" w:rsidR="0026687D" w:rsidRPr="0046013B" w:rsidRDefault="002C70F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zmiany psychiczne zachodzące w okresie dojrzewania (B)</w:t>
            </w:r>
          </w:p>
        </w:tc>
        <w:tc>
          <w:tcPr>
            <w:tcW w:w="808" w:type="pct"/>
          </w:tcPr>
          <w:p w14:paraId="0BAF4D68" w14:textId="4196FC29" w:rsidR="0026687D" w:rsidRPr="0046013B" w:rsidRDefault="002C70F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</w:t>
            </w:r>
            <w:r w:rsidR="002B5B3D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przykładach,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czym jest odpowiedzialność (B)</w:t>
            </w:r>
          </w:p>
        </w:tc>
        <w:tc>
          <w:tcPr>
            <w:tcW w:w="852" w:type="pct"/>
          </w:tcPr>
          <w:p w14:paraId="5F393DE9" w14:textId="7FAA6B2A" w:rsidR="0026687D" w:rsidRPr="0046013B" w:rsidRDefault="000E38A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prezentuje </w:t>
            </w:r>
            <w:r w:rsidR="002C70F1"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informacje dotyczące zagrożeń, na które mogą być narażone dzieci w okresie dojrzewania (D)</w:t>
            </w:r>
          </w:p>
        </w:tc>
      </w:tr>
      <w:tr w:rsidR="0026687D" w:rsidRPr="001415F4" w14:paraId="008B292F" w14:textId="77777777" w:rsidTr="009301B3">
        <w:trPr>
          <w:cantSplit/>
        </w:trPr>
        <w:tc>
          <w:tcPr>
            <w:tcW w:w="537" w:type="pct"/>
          </w:tcPr>
          <w:p w14:paraId="1CFE4F0A" w14:textId="77777777" w:rsidR="0026687D" w:rsidRPr="001415F4" w:rsidRDefault="0026687D" w:rsidP="00440114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4</w:t>
            </w:r>
          </w:p>
        </w:tc>
        <w:tc>
          <w:tcPr>
            <w:tcW w:w="4463" w:type="pct"/>
            <w:gridSpan w:val="6"/>
          </w:tcPr>
          <w:p w14:paraId="632AEB20" w14:textId="00A5F20D" w:rsidR="0026687D" w:rsidRPr="001415F4" w:rsidRDefault="00EF6F49" w:rsidP="00802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., </w:t>
            </w:r>
            <w:r w:rsidR="009E057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26687D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Podsumowanie i sprawdzian z działu: „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Odkrywamy tajemnice ciała człowieka”</w:t>
            </w:r>
            <w:r w:rsidR="0026687D"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6687D" w:rsidRPr="001415F4" w14:paraId="1FD697BC" w14:textId="77777777" w:rsidTr="00A11FF7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75B79B88" w14:textId="77777777" w:rsidR="0026687D" w:rsidRPr="001415F4" w:rsidRDefault="0026687D" w:rsidP="001F2F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5. Odkrywamy tajemnice zdrowia</w:t>
            </w:r>
          </w:p>
        </w:tc>
      </w:tr>
      <w:tr w:rsidR="00A11FF7" w:rsidRPr="001415F4" w14:paraId="3A44BC39" w14:textId="77777777" w:rsidTr="00B6215C">
        <w:trPr>
          <w:cantSplit/>
        </w:trPr>
        <w:tc>
          <w:tcPr>
            <w:tcW w:w="1059" w:type="pct"/>
            <w:gridSpan w:val="2"/>
          </w:tcPr>
          <w:p w14:paraId="62369CF7" w14:textId="77777777" w:rsidR="00A11FF7" w:rsidRDefault="00A11FF7" w:rsidP="00B6215C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6430AC09" w14:textId="77777777" w:rsidR="00A11FF7" w:rsidRPr="009301B3" w:rsidRDefault="00A11FF7" w:rsidP="00B6215C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00320E" w:rsidRPr="001415F4" w14:paraId="63B9985C" w14:textId="77777777" w:rsidTr="009301B3">
        <w:trPr>
          <w:cantSplit/>
        </w:trPr>
        <w:tc>
          <w:tcPr>
            <w:tcW w:w="537" w:type="pct"/>
          </w:tcPr>
          <w:p w14:paraId="0687D8E6" w14:textId="77777777" w:rsidR="0026687D" w:rsidRPr="001415F4" w:rsidRDefault="0026687D" w:rsidP="00440114">
            <w:pPr>
              <w:shd w:val="clear" w:color="auto" w:fill="FFFFFF"/>
              <w:ind w:right="42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Zdrowy styl życia</w:t>
            </w:r>
          </w:p>
        </w:tc>
        <w:tc>
          <w:tcPr>
            <w:tcW w:w="522" w:type="pct"/>
          </w:tcPr>
          <w:p w14:paraId="24989B9D" w14:textId="316FB5A6" w:rsidR="0026687D" w:rsidRPr="001415F4" w:rsidRDefault="00EF6F49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dbać o</w:t>
            </w:r>
            <w:r w:rsidR="001A24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higienę?</w:t>
            </w:r>
          </w:p>
        </w:tc>
        <w:tc>
          <w:tcPr>
            <w:tcW w:w="805" w:type="pct"/>
          </w:tcPr>
          <w:p w14:paraId="5F1018B9" w14:textId="77777777" w:rsidR="00A11FF7" w:rsidRPr="00A11FF7" w:rsidRDefault="002C70F1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0E38A1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 najmniej </w:t>
            </w:r>
            <w:r w:rsidR="001A2482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zdrowego stylu życia (A)</w:t>
            </w:r>
            <w:r w:rsidR="009959C3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6E4EC221" w14:textId="7DC38004" w:rsidR="00A11FF7" w:rsidRPr="00A11FF7" w:rsidRDefault="00F3531A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korzystając z </w:t>
            </w:r>
            <w:r w:rsidR="009959C3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piramidy zdrowego żywienia</w:t>
            </w:r>
            <w:r w:rsidR="008D61F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60879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produkty, które należy spożywać w dużych </w:t>
            </w:r>
            <w:r w:rsid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560879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 w małych ilościach (C);</w:t>
            </w:r>
            <w:r w:rsidR="000E38A1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178A3D16" w14:textId="77777777" w:rsidR="00A11FF7" w:rsidRPr="00A11FF7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ważna jest czystość rąk (B); </w:t>
            </w:r>
          </w:p>
          <w:p w14:paraId="6180058B" w14:textId="1CD941BB" w:rsidR="00A11FF7" w:rsidRPr="00A11FF7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spos</w:t>
            </w:r>
            <w:r w:rsidR="004E198F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oby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60879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dbania </w:t>
            </w:r>
            <w:r w:rsid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560879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zęby 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(C)</w:t>
            </w:r>
            <w:r w:rsidR="0075413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67C682FA" w14:textId="07618CC0" w:rsidR="0026687D" w:rsidRPr="00A11FF7" w:rsidRDefault="0075413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1A2482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dwie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bezpieczeństwa podczas zabaw na świeżym powietrzu (A)</w:t>
            </w:r>
          </w:p>
        </w:tc>
        <w:tc>
          <w:tcPr>
            <w:tcW w:w="761" w:type="pct"/>
          </w:tcPr>
          <w:p w14:paraId="66CA0FD3" w14:textId="77777777" w:rsidR="00A11FF7" w:rsidRPr="00A11FF7" w:rsidRDefault="0075413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zasady prawidłowego odżywiania (A); </w:t>
            </w:r>
          </w:p>
          <w:p w14:paraId="295F74F6" w14:textId="77777777" w:rsidR="00A11FF7" w:rsidRPr="00A11FF7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dlaczego n</w:t>
            </w:r>
            <w:r w:rsidR="007A7C94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ależy dbać o higienę skóry (B);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5B047308" w14:textId="77777777" w:rsidR="00A11FF7" w:rsidRPr="00A11FF7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sposób pielęgnacji paznokci (</w:t>
            </w:r>
            <w:r w:rsidR="00F3531A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6B783981" w14:textId="77777777" w:rsidR="00A11FF7" w:rsidRPr="00A11FF7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na czym polega właściwy dobór odzieży (</w:t>
            </w:r>
            <w:r w:rsidR="00F3531A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A11FF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 w:rsidR="00F3531A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59BA6AF" w14:textId="7E42E905" w:rsidR="0026687D" w:rsidRPr="00A11FF7" w:rsidRDefault="00F3531A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wypoczynku czynnego </w:t>
            </w:r>
            <w:r w:rsidR="00A11FF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 </w:t>
            </w:r>
            <w:r w:rsidR="004E198F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wypoczynku 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biernego (B)</w:t>
            </w:r>
          </w:p>
        </w:tc>
        <w:tc>
          <w:tcPr>
            <w:tcW w:w="715" w:type="pct"/>
          </w:tcPr>
          <w:p w14:paraId="13D13390" w14:textId="77777777" w:rsidR="00854EF0" w:rsidRDefault="009959C3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wszystkie zasady zdrowego stylu życia (A)</w:t>
            </w:r>
            <w:r w:rsidR="0075413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1D8F3BDB" w14:textId="77777777" w:rsidR="00854EF0" w:rsidRDefault="0075413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rolę aktywności fizycznej w zachowaniu zdrowia (B); </w:t>
            </w:r>
          </w:p>
          <w:p w14:paraId="3961C084" w14:textId="77777777" w:rsidR="00854EF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sposób pielęgnacji</w:t>
            </w:r>
            <w:r w:rsidR="0075413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skóry</w:t>
            </w:r>
            <w:r w:rsidR="004E198F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ze szczególnym uwzględnieniem okresu dojrzewania (C); </w:t>
            </w:r>
          </w:p>
          <w:p w14:paraId="7F5656B2" w14:textId="1AF80EF0" w:rsidR="0026687D" w:rsidRPr="00A11FF7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na czym polega higiena jamy ustnej (B)</w:t>
            </w:r>
          </w:p>
        </w:tc>
        <w:tc>
          <w:tcPr>
            <w:tcW w:w="808" w:type="pct"/>
          </w:tcPr>
          <w:p w14:paraId="431B8092" w14:textId="77777777" w:rsidR="00854EF0" w:rsidRDefault="009959C3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czym jest zdrowy styl życia (B);</w:t>
            </w:r>
            <w:r w:rsidR="0075413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1AA8309F" w14:textId="77777777" w:rsidR="00854EF0" w:rsidRDefault="0075413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skutki niewłaściwego odżywiania się (B);</w:t>
            </w:r>
            <w:r w:rsidR="009959C3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505DC8BE" w14:textId="77777777" w:rsidR="00854EF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</w:t>
            </w:r>
            <w:r w:rsidR="00F3531A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czym polega higiena osobista (</w:t>
            </w:r>
            <w:r w:rsidR="00F3531A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75413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3D5324D0" w14:textId="415E0E77" w:rsidR="0026687D" w:rsidRPr="00A11FF7" w:rsidRDefault="0075413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sposoby </w:t>
            </w:r>
            <w:r w:rsidR="00DA6084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uniknięci</w:t>
            </w:r>
            <w:r w:rsidR="00DA6084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zakażenia się grzybicą (A)</w:t>
            </w:r>
          </w:p>
        </w:tc>
        <w:tc>
          <w:tcPr>
            <w:tcW w:w="852" w:type="pct"/>
          </w:tcPr>
          <w:p w14:paraId="39B8058C" w14:textId="6BA887BA" w:rsidR="0026687D" w:rsidRPr="00A11FF7" w:rsidRDefault="003F00D3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przygotowuje propozycję prawidłowego </w:t>
            </w:r>
            <w:r w:rsidR="0075413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jadłospis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</w:t>
            </w:r>
            <w:r w:rsidR="0075413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</w:t>
            </w:r>
            <w:r w:rsidR="001A2482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dni, </w:t>
            </w:r>
            <w:r w:rsidR="004E198F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który będzie 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odpowiedni </w:t>
            </w:r>
            <w:r w:rsidR="00754137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 okresie dojrzewania </w:t>
            </w:r>
            <w:r w:rsidR="0026687D"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(D)</w:t>
            </w:r>
          </w:p>
        </w:tc>
      </w:tr>
      <w:tr w:rsidR="0000320E" w:rsidRPr="001415F4" w14:paraId="12D0F415" w14:textId="77777777" w:rsidTr="009301B3">
        <w:trPr>
          <w:cantSplit/>
        </w:trPr>
        <w:tc>
          <w:tcPr>
            <w:tcW w:w="537" w:type="pct"/>
          </w:tcPr>
          <w:p w14:paraId="6216ECB8" w14:textId="5AE7A7D1" w:rsidR="0026687D" w:rsidRPr="001415F4" w:rsidRDefault="0026687D" w:rsidP="0000320E">
            <w:pPr>
              <w:shd w:val="clear" w:color="auto" w:fill="FFFFFF"/>
              <w:ind w:right="46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Choroby zakaźne i pasożytnicze</w:t>
            </w:r>
          </w:p>
        </w:tc>
        <w:tc>
          <w:tcPr>
            <w:tcW w:w="522" w:type="pct"/>
          </w:tcPr>
          <w:p w14:paraId="24842CE1" w14:textId="5E28EFBA" w:rsidR="0026687D" w:rsidRPr="001415F4" w:rsidRDefault="00802CF4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choroby zakaźne</w:t>
            </w:r>
          </w:p>
        </w:tc>
        <w:tc>
          <w:tcPr>
            <w:tcW w:w="805" w:type="pct"/>
          </w:tcPr>
          <w:p w14:paraId="7E6CAE91" w14:textId="77777777" w:rsidR="00854EF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drogi wnikania do organizmu człowieka drobnoustrojów chorobotwórczych</w:t>
            </w:r>
            <w:r w:rsidR="0000320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 zwierząt pasożytniczych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(A); </w:t>
            </w:r>
          </w:p>
          <w:p w14:paraId="7254EC73" w14:textId="77777777" w:rsidR="00854EF0" w:rsidRDefault="00E5331F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zasady, których przestrzeganie pozwoli uniknąć chorób przenoszonych drogą oddechową (A); </w:t>
            </w:r>
          </w:p>
          <w:p w14:paraId="7B4F5BB8" w14:textId="77777777" w:rsid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trzy zasady, których przestrzeganie pozwoli uniknąć chorób przenoszonych przez uszkodzon</w:t>
            </w:r>
            <w:r w:rsidR="00DA608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ą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skórę (A); </w:t>
            </w:r>
          </w:p>
          <w:p w14:paraId="7DBA8C00" w14:textId="3EFFEDB7" w:rsidR="0026687D" w:rsidRPr="00854EF0" w:rsidRDefault="00E5331F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zasady, których przestrzeganie pozwoli uniknąć chorób</w:t>
            </w:r>
            <w:r w:rsidR="00E02FCC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przenoszonych </w:t>
            </w:r>
            <w:r w:rsidR="00AF008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drogą pokarmową</w:t>
            </w:r>
            <w:r w:rsidR="00E02FCC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(A)</w:t>
            </w:r>
          </w:p>
        </w:tc>
        <w:tc>
          <w:tcPr>
            <w:tcW w:w="761" w:type="pct"/>
          </w:tcPr>
          <w:p w14:paraId="4B8013A7" w14:textId="77777777" w:rsidR="00854EF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przyczyny chorób zakaźnych (A); </w:t>
            </w:r>
          </w:p>
          <w:p w14:paraId="1D1F90B7" w14:textId="77777777" w:rsidR="00854EF0" w:rsidRDefault="00E02FCC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nazwy chorób przenoszonych drogą oddechową (A); </w:t>
            </w:r>
          </w:p>
          <w:p w14:paraId="0AFD9E95" w14:textId="77777777" w:rsidR="00854EF0" w:rsidRDefault="00E02FCC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objawy wybranej choroby przenoszonej drogą oddechową (B); </w:t>
            </w:r>
          </w:p>
          <w:p w14:paraId="69A35101" w14:textId="77777777" w:rsidR="00854EF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przyczyny zatruć (B); </w:t>
            </w:r>
          </w:p>
          <w:p w14:paraId="7899DB26" w14:textId="3EB966A3" w:rsidR="0026687D" w:rsidRPr="00854EF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zachowania zwierzęcia, które mogą świadczyć o tym, że jest ono chore</w:t>
            </w:r>
            <w:r w:rsidR="009A3CDB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wściekliznę (C)</w:t>
            </w:r>
          </w:p>
        </w:tc>
        <w:tc>
          <w:tcPr>
            <w:tcW w:w="715" w:type="pct"/>
          </w:tcPr>
          <w:p w14:paraId="28B7F334" w14:textId="77777777" w:rsidR="00854EF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88712A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sposoby zapobiegania chorobom przenoszonym drogą oddechową (A)</w:t>
            </w:r>
            <w:r w:rsidR="00AE136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13C72E46" w14:textId="77777777" w:rsidR="00854EF0" w:rsidRDefault="00AE136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szkody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które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pasożyty powodują w organizmie (A);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1794A73" w14:textId="33F9DE05" w:rsidR="0026687D" w:rsidRPr="00854EF0" w:rsidRDefault="00AE136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objawy zatruć (B)</w:t>
            </w:r>
          </w:p>
        </w:tc>
        <w:tc>
          <w:tcPr>
            <w:tcW w:w="808" w:type="pct"/>
          </w:tcPr>
          <w:p w14:paraId="4DCC9925" w14:textId="77777777" w:rsidR="00854EF0" w:rsidRDefault="00A36C2C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AE136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orównuje objawy przeziębienia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 objawami</w:t>
            </w:r>
            <w:r w:rsidR="00AE136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grypy </w:t>
            </w:r>
            <w:r w:rsidR="00F36518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="007A7C9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E136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anginy (C); </w:t>
            </w:r>
          </w:p>
          <w:p w14:paraId="77D8B13E" w14:textId="77777777" w:rsidR="00854EF0" w:rsidRDefault="00AE136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klasyfikuje pasożyty na wewnętrzne </w:t>
            </w:r>
            <w:r w:rsidR="00EE52ED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zewnętrze</w:t>
            </w:r>
            <w:r w:rsidR="00EE52ED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podaje </w:t>
            </w:r>
            <w:r w:rsidR="00DA608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ich </w:t>
            </w:r>
            <w:r w:rsidR="00EE52ED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przykłady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(C); </w:t>
            </w:r>
          </w:p>
          <w:p w14:paraId="657A9BF7" w14:textId="77777777" w:rsidR="00854EF0" w:rsidRDefault="00AE136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pasożyty wewnętrzne człowieka (C); </w:t>
            </w:r>
          </w:p>
          <w:p w14:paraId="3DD41FC4" w14:textId="77777777" w:rsidR="00854EF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objawy wybranych chorób zakaźnych (B); </w:t>
            </w:r>
          </w:p>
          <w:p w14:paraId="6529EB2D" w14:textId="2BBE47C5" w:rsidR="0026687D" w:rsidRPr="00854EF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drobnoustroje mogące wnikać do organizmu przez uszkodzoną skórę (B)</w:t>
            </w:r>
          </w:p>
        </w:tc>
        <w:tc>
          <w:tcPr>
            <w:tcW w:w="852" w:type="pct"/>
          </w:tcPr>
          <w:p w14:paraId="0541E40F" w14:textId="4BD6D2D7" w:rsidR="00854EF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są szczepionki (B) </w:t>
            </w:r>
          </w:p>
          <w:p w14:paraId="14300F8B" w14:textId="30F26FA0" w:rsidR="0026687D" w:rsidRPr="00854EF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informacje na temat objawów boreliozy i sposobów postępowania w przypadku zachorowania</w:t>
            </w:r>
            <w:r w:rsidR="00DA608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nią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(D)</w:t>
            </w:r>
          </w:p>
        </w:tc>
      </w:tr>
      <w:tr w:rsidR="0000320E" w:rsidRPr="001415F4" w14:paraId="30A0E6BB" w14:textId="77777777" w:rsidTr="009301B3">
        <w:trPr>
          <w:cantSplit/>
        </w:trPr>
        <w:tc>
          <w:tcPr>
            <w:tcW w:w="537" w:type="pct"/>
            <w:vMerge w:val="restart"/>
          </w:tcPr>
          <w:p w14:paraId="75308006" w14:textId="3E20AF0D" w:rsidR="00C444C1" w:rsidRPr="00C57795" w:rsidRDefault="00C444C1" w:rsidP="0000320E">
            <w:pPr>
              <w:shd w:val="clear" w:color="auto" w:fill="FFFFFF"/>
              <w:ind w:right="6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3. Jak 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postępować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 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niebezpiecznych sytuacjach?</w:t>
            </w:r>
          </w:p>
        </w:tc>
        <w:tc>
          <w:tcPr>
            <w:tcW w:w="522" w:type="pct"/>
          </w:tcPr>
          <w:p w14:paraId="60AC616F" w14:textId="5B5F7569" w:rsidR="00C444C1" w:rsidRPr="001415F4" w:rsidRDefault="0000320E" w:rsidP="0000320E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uniknąć niebezpiecznych sytuacji w naszym otoczeniu?</w:t>
            </w:r>
          </w:p>
        </w:tc>
        <w:tc>
          <w:tcPr>
            <w:tcW w:w="805" w:type="pct"/>
          </w:tcPr>
          <w:p w14:paraId="7BE27A91" w14:textId="77777777" w:rsidR="00854EF0" w:rsidRDefault="00EE52E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r w:rsidR="00C444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zjawisk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="00C444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pogodowe</w:t>
            </w:r>
            <w:r w:rsidR="00C444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które mogą stanowić zagrożenie (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="00C444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677A58D2" w14:textId="77777777" w:rsid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odróżnia muchomora sromotnikowego od innych grzybów (C); </w:t>
            </w:r>
          </w:p>
          <w:p w14:paraId="78E78805" w14:textId="2AB7C7D7" w:rsidR="00C444C1" w:rsidRPr="00854EF0" w:rsidRDefault="00EE52E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sposób postępowania</w:t>
            </w:r>
            <w:r w:rsid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 u</w:t>
            </w:r>
            <w:r w:rsidR="000979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żądle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niu</w:t>
            </w:r>
            <w:r w:rsidR="000979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(A)</w:t>
            </w:r>
          </w:p>
        </w:tc>
        <w:tc>
          <w:tcPr>
            <w:tcW w:w="761" w:type="pct"/>
          </w:tcPr>
          <w:p w14:paraId="4CF370E5" w14:textId="77777777" w:rsid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zasady postępowania w czasie burzy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gdy przebywa się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</w:t>
            </w:r>
            <w:r w:rsidR="00EE52ED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lub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poza nim (</w:t>
            </w:r>
            <w:r w:rsidR="000979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 rozpoznaje ow</w:t>
            </w:r>
            <w:r w:rsidR="007A7C9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ady, które </w:t>
            </w:r>
          </w:p>
          <w:p w14:paraId="655A1C8E" w14:textId="5BAE68B3" w:rsidR="00C444C1" w:rsidRPr="00854EF0" w:rsidRDefault="007A7C94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mogą być groźne (C)</w:t>
            </w:r>
          </w:p>
        </w:tc>
        <w:tc>
          <w:tcPr>
            <w:tcW w:w="715" w:type="pct"/>
          </w:tcPr>
          <w:p w14:paraId="315148F9" w14:textId="77777777" w:rsid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charakterystyczne cechy muchomora sromotnikowego (A); </w:t>
            </w:r>
          </w:p>
          <w:p w14:paraId="4D064D6D" w14:textId="323EE12D" w:rsidR="00C444C1" w:rsidRPr="00854EF0" w:rsidRDefault="000979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objawy zatrucia grzybami (A)</w:t>
            </w:r>
          </w:p>
        </w:tc>
        <w:tc>
          <w:tcPr>
            <w:tcW w:w="808" w:type="pct"/>
          </w:tcPr>
          <w:p w14:paraId="628F7362" w14:textId="77777777" w:rsid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sposób postępowania</w:t>
            </w:r>
            <w:r w:rsidR="007A7C9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 ukąszeniu przez żmiję (B); </w:t>
            </w:r>
          </w:p>
          <w:p w14:paraId="05D52046" w14:textId="16695931" w:rsidR="00C444C1" w:rsidRP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dziko rosnąc</w:t>
            </w:r>
            <w:r w:rsidR="001A2482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rośliny trujące (C)</w:t>
            </w:r>
          </w:p>
        </w:tc>
        <w:tc>
          <w:tcPr>
            <w:tcW w:w="852" w:type="pct"/>
            <w:vMerge w:val="restart"/>
          </w:tcPr>
          <w:p w14:paraId="5C43D074" w14:textId="29EAA855" w:rsidR="00C444C1" w:rsidRPr="001415F4" w:rsidRDefault="00EE52E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prezentuje </w:t>
            </w:r>
            <w:r w:rsidR="00C444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plakat </w:t>
            </w:r>
            <w:r w:rsid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informujący </w:t>
            </w:r>
            <w:r w:rsidR="00C444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zagrożeniach</w:t>
            </w:r>
            <w:r w:rsidR="00C444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swoje</w:t>
            </w:r>
            <w:r w:rsidR="00DA608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</w:t>
            </w:r>
            <w:r w:rsidR="00C444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okolicy (D)</w:t>
            </w:r>
          </w:p>
        </w:tc>
      </w:tr>
      <w:tr w:rsidR="0000320E" w:rsidRPr="001415F4" w14:paraId="78164B1A" w14:textId="77777777" w:rsidTr="009301B3">
        <w:trPr>
          <w:cantSplit/>
        </w:trPr>
        <w:tc>
          <w:tcPr>
            <w:tcW w:w="537" w:type="pct"/>
            <w:vMerge/>
          </w:tcPr>
          <w:p w14:paraId="27C05FB0" w14:textId="77777777" w:rsidR="00C444C1" w:rsidRPr="001415F4" w:rsidRDefault="00C444C1" w:rsidP="00440114">
            <w:pPr>
              <w:shd w:val="clear" w:color="auto" w:fill="FFFFFF"/>
              <w:ind w:right="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1A23AEEB" w14:textId="5041138D" w:rsidR="00C444C1" w:rsidRPr="001415F4" w:rsidRDefault="0000320E" w:rsidP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FE08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Niebezpieczeństwa i pierwsza pomoc w</w:t>
            </w:r>
            <w:r w:rsidR="008D61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domu</w:t>
            </w:r>
          </w:p>
        </w:tc>
        <w:tc>
          <w:tcPr>
            <w:tcW w:w="805" w:type="pct"/>
          </w:tcPr>
          <w:p w14:paraId="3DA1FA2A" w14:textId="77777777" w:rsid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zasady postępowania podczas pielęgnacji roślin hodowanych w domu (B); </w:t>
            </w:r>
          </w:p>
          <w:p w14:paraId="482E2CA9" w14:textId="77777777" w:rsidR="00854EF0" w:rsidRDefault="000979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</w:t>
            </w:r>
            <w:r w:rsidR="00C444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środków czystości, które stwarzają zagrożenia dla zdrowia (A); </w:t>
            </w:r>
          </w:p>
          <w:p w14:paraId="65FA27E3" w14:textId="0A06F693" w:rsidR="00C444C1" w:rsidRP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rodzaje urazów skóry (A)</w:t>
            </w:r>
          </w:p>
        </w:tc>
        <w:tc>
          <w:tcPr>
            <w:tcW w:w="761" w:type="pct"/>
          </w:tcPr>
          <w:p w14:paraId="37E065AB" w14:textId="77777777" w:rsid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trujących roślin hodowanych w domu (A); </w:t>
            </w:r>
          </w:p>
          <w:p w14:paraId="14773ECF" w14:textId="77777777" w:rsid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przyporządkowuje nazwę zagrożenia do symboli umieszczanych na opakowaniach (C); </w:t>
            </w:r>
          </w:p>
          <w:p w14:paraId="48D92A59" w14:textId="36A93587" w:rsidR="00C444C1" w:rsidRP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sposób postępowania </w:t>
            </w:r>
            <w:r w:rsidR="00C40082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 wypadku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otar</w:t>
            </w:r>
            <w:r w:rsidR="00C40082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ć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 skalecze</w:t>
            </w:r>
            <w:r w:rsidR="00C40082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ń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</w:t>
            </w:r>
          </w:p>
        </w:tc>
        <w:tc>
          <w:tcPr>
            <w:tcW w:w="715" w:type="pct"/>
          </w:tcPr>
          <w:p w14:paraId="4E3A6DF9" w14:textId="77777777" w:rsidR="00C444C1" w:rsidRP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zasady pierwszej pomocy po kontakcie ze środkami czystości (B)</w:t>
            </w:r>
          </w:p>
        </w:tc>
        <w:tc>
          <w:tcPr>
            <w:tcW w:w="808" w:type="pct"/>
          </w:tcPr>
          <w:p w14:paraId="3299DAE6" w14:textId="77777777" w:rsidR="00C444C1" w:rsidRPr="00854EF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zasady postępowania w przypadku oparzeń (B)</w:t>
            </w:r>
          </w:p>
        </w:tc>
        <w:tc>
          <w:tcPr>
            <w:tcW w:w="852" w:type="pct"/>
            <w:vMerge/>
          </w:tcPr>
          <w:p w14:paraId="536F838B" w14:textId="77777777" w:rsidR="00C444C1" w:rsidRPr="001415F4" w:rsidRDefault="00C444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20E" w:rsidRPr="001415F4" w14:paraId="569377E2" w14:textId="77777777" w:rsidTr="009301B3">
        <w:tc>
          <w:tcPr>
            <w:tcW w:w="537" w:type="pct"/>
          </w:tcPr>
          <w:p w14:paraId="0A4C1BF6" w14:textId="0673908A" w:rsidR="00B04EF7" w:rsidRPr="001415F4" w:rsidRDefault="00B04EF7" w:rsidP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Czym jest uzależnienie</w:t>
            </w:r>
          </w:p>
        </w:tc>
        <w:tc>
          <w:tcPr>
            <w:tcW w:w="522" w:type="pct"/>
          </w:tcPr>
          <w:p w14:paraId="24D9550E" w14:textId="3CB0FF97" w:rsidR="00B04EF7" w:rsidRPr="001415F4" w:rsidRDefault="0000320E" w:rsidP="0000320E">
            <w:pPr>
              <w:shd w:val="clear" w:color="auto" w:fill="FFFFFF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  <w:r w:rsidR="00B04EF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Uzależnienia i</w:t>
            </w:r>
            <w:r w:rsidR="00425F84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B04EF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ich skutki</w:t>
            </w:r>
          </w:p>
        </w:tc>
        <w:tc>
          <w:tcPr>
            <w:tcW w:w="805" w:type="pct"/>
          </w:tcPr>
          <w:p w14:paraId="52D56EFE" w14:textId="77777777" w:rsidR="00854EF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przynajmniej 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="0008421C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przykłady negatywnego wpływu dymu tytoniowego i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alkoholu na organizm człowieka (B); </w:t>
            </w:r>
          </w:p>
          <w:p w14:paraId="3D0C3C8E" w14:textId="77777777" w:rsidR="00854EF0" w:rsidRDefault="00675786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zachowanie świadczące o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mogącym rozwinąć się uzależnieniu od komputera lub telefonu (B);</w:t>
            </w:r>
            <w:r w:rsidR="00102502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72CFB536" w14:textId="610FFA8F" w:rsidR="00B04EF7" w:rsidRPr="00854EF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zachowanie asertywne</w:t>
            </w:r>
            <w:r w:rsidR="0008421C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  <w:r w:rsidR="008D61F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wybranej sytuacji (C)</w:t>
            </w:r>
          </w:p>
        </w:tc>
        <w:tc>
          <w:tcPr>
            <w:tcW w:w="761" w:type="pct"/>
          </w:tcPr>
          <w:p w14:paraId="675BFDD3" w14:textId="77777777" w:rsidR="00854EF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substancji, które mogą uzależniać (</w:t>
            </w:r>
            <w:r w:rsidR="0008421C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42B4DBBE" w14:textId="2F5EEAA1" w:rsidR="00854EF0" w:rsidRDefault="00675786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skutków działania alkohol</w:t>
            </w:r>
            <w:r w:rsidR="0008421C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organizm (B); </w:t>
            </w:r>
          </w:p>
          <w:p w14:paraId="2567BD9F" w14:textId="197BF00D" w:rsidR="00B04EF7" w:rsidRPr="00854EF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sytuacji, w</w:t>
            </w:r>
            <w:r w:rsidR="00813F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których należy zachować się asertywnie (C)</w:t>
            </w:r>
          </w:p>
        </w:tc>
        <w:tc>
          <w:tcPr>
            <w:tcW w:w="715" w:type="pct"/>
          </w:tcPr>
          <w:p w14:paraId="6A83F4A3" w14:textId="77777777" w:rsidR="00854EF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palenie bierne (B); </w:t>
            </w:r>
          </w:p>
          <w:p w14:paraId="1E03EEA9" w14:textId="77777777" w:rsidR="00854EF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r w:rsidR="0008421C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skutki przyjmowania narkotyków (B); </w:t>
            </w:r>
          </w:p>
          <w:p w14:paraId="6046AD72" w14:textId="634D0D4B" w:rsidR="00B04EF7" w:rsidRPr="00854EF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czym jest asertywność (B)</w:t>
            </w:r>
          </w:p>
        </w:tc>
        <w:tc>
          <w:tcPr>
            <w:tcW w:w="808" w:type="pct"/>
          </w:tcPr>
          <w:p w14:paraId="2615EF8A" w14:textId="77777777" w:rsidR="00854EF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jest uzależnienie (B); </w:t>
            </w:r>
          </w:p>
          <w:p w14:paraId="58414935" w14:textId="77777777" w:rsidR="00854EF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 substancje znajdujące się w dymie papierosowym (C);</w:t>
            </w:r>
            <w:r w:rsidR="00B120A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9750861" w14:textId="7FC47969" w:rsidR="00B04EF7" w:rsidRPr="00854EF0" w:rsidRDefault="00675786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uzasadnia, </w:t>
            </w:r>
            <w:r w:rsidR="00813FC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dlaczego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napoje energetyzujące nie są obojętne dla zdrowia (C)</w:t>
            </w:r>
          </w:p>
        </w:tc>
        <w:tc>
          <w:tcPr>
            <w:tcW w:w="852" w:type="pct"/>
          </w:tcPr>
          <w:p w14:paraId="72E9BE4E" w14:textId="77777777" w:rsidR="00854EF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uzasadnia konieczność zachowań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sertywnych (D); </w:t>
            </w:r>
          </w:p>
          <w:p w14:paraId="1323918D" w14:textId="61DBFF8A" w:rsidR="00B04EF7" w:rsidRPr="00854EF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informacje na temat pomocy osobom uzależnionym (D)</w:t>
            </w:r>
          </w:p>
        </w:tc>
      </w:tr>
      <w:tr w:rsidR="009F74B7" w:rsidRPr="001415F4" w14:paraId="5EDE91AF" w14:textId="77777777" w:rsidTr="009301B3">
        <w:trPr>
          <w:cantSplit/>
        </w:trPr>
        <w:tc>
          <w:tcPr>
            <w:tcW w:w="537" w:type="pct"/>
          </w:tcPr>
          <w:p w14:paraId="726AF2A3" w14:textId="77777777" w:rsidR="009F74B7" w:rsidRPr="001415F4" w:rsidRDefault="009F74B7" w:rsidP="00440114">
            <w:pPr>
              <w:shd w:val="clear" w:color="auto" w:fill="FFFFFF"/>
              <w:ind w:right="154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5</w:t>
            </w:r>
          </w:p>
        </w:tc>
        <w:tc>
          <w:tcPr>
            <w:tcW w:w="4463" w:type="pct"/>
            <w:gridSpan w:val="6"/>
          </w:tcPr>
          <w:p w14:paraId="0BEB59BE" w14:textId="3657D127" w:rsidR="009F74B7" w:rsidRPr="001415F4" w:rsidRDefault="0000320E" w:rsidP="000032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="009F74B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</w:t>
            </w:r>
            <w:r w:rsidR="002A64E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9F74B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 w:rsidR="00FA09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="009F74B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B2DE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„</w:t>
            </w:r>
            <w:r w:rsidR="009F74B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Odkrywamy tajemnice zdrowia”</w:t>
            </w:r>
          </w:p>
        </w:tc>
      </w:tr>
      <w:tr w:rsidR="00B04EF7" w:rsidRPr="001415F4" w14:paraId="420D12C2" w14:textId="77777777" w:rsidTr="00670444">
        <w:trPr>
          <w:cantSplit/>
        </w:trPr>
        <w:tc>
          <w:tcPr>
            <w:tcW w:w="5000" w:type="pct"/>
            <w:gridSpan w:val="7"/>
          </w:tcPr>
          <w:p w14:paraId="1B87C13D" w14:textId="2D732FB0" w:rsidR="00B04EF7" w:rsidRPr="001415F4" w:rsidRDefault="00B04EF7" w:rsidP="00377A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6. </w:t>
            </w:r>
            <w:r w:rsidR="00377AC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Orientujemy się w terenie</w:t>
            </w:r>
          </w:p>
        </w:tc>
      </w:tr>
      <w:tr w:rsidR="006F04D6" w:rsidRPr="001415F4" w14:paraId="61B092E8" w14:textId="77777777" w:rsidTr="00B6215C">
        <w:trPr>
          <w:cantSplit/>
        </w:trPr>
        <w:tc>
          <w:tcPr>
            <w:tcW w:w="1059" w:type="pct"/>
            <w:gridSpan w:val="2"/>
          </w:tcPr>
          <w:p w14:paraId="0C4E8B8F" w14:textId="77777777" w:rsidR="006F04D6" w:rsidRDefault="006F04D6" w:rsidP="00B6215C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3C4C99AF" w14:textId="77777777" w:rsidR="006F04D6" w:rsidRPr="009301B3" w:rsidRDefault="006F04D6" w:rsidP="00B6215C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00320E" w:rsidRPr="001415F4" w14:paraId="04C0DD42" w14:textId="77777777" w:rsidTr="009301B3">
        <w:trPr>
          <w:cantSplit/>
        </w:trPr>
        <w:tc>
          <w:tcPr>
            <w:tcW w:w="537" w:type="pct"/>
          </w:tcPr>
          <w:p w14:paraId="5AFEB758" w14:textId="5E6D3136" w:rsidR="00377ACA" w:rsidRPr="001415F4" w:rsidRDefault="00377ACA" w:rsidP="00377ACA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pokazujemy na planach?</w:t>
            </w:r>
          </w:p>
        </w:tc>
        <w:tc>
          <w:tcPr>
            <w:tcW w:w="522" w:type="pct"/>
          </w:tcPr>
          <w:p w14:paraId="78CC9A89" w14:textId="60918DBF" w:rsidR="00377ACA" w:rsidRPr="001415F4" w:rsidRDefault="0000320E" w:rsidP="0000320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  <w:r w:rsidR="00377ACA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to jest plan?</w:t>
            </w:r>
          </w:p>
        </w:tc>
        <w:tc>
          <w:tcPr>
            <w:tcW w:w="805" w:type="pct"/>
          </w:tcPr>
          <w:p w14:paraId="2AE8B3BD" w14:textId="77777777" w:rsid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oblicza wymiary biurka w skali 1 : 10 (C); </w:t>
            </w:r>
          </w:p>
          <w:p w14:paraId="5C51655D" w14:textId="0C36BC76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rysuje plan biurka w skali 1 : 10 (C)</w:t>
            </w:r>
          </w:p>
        </w:tc>
        <w:tc>
          <w:tcPr>
            <w:tcW w:w="761" w:type="pct"/>
          </w:tcPr>
          <w:p w14:paraId="1EB23019" w14:textId="77777777" w:rsid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jak powstaje plan (B); </w:t>
            </w:r>
          </w:p>
          <w:p w14:paraId="39AA9AB2" w14:textId="3C442E54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rysuje plan dowolnego przedmiotu (wymiary przedmiotu podzielne bez reszty przez 10) w skali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1 : 10 (C)</w:t>
            </w:r>
          </w:p>
        </w:tc>
        <w:tc>
          <w:tcPr>
            <w:tcW w:w="715" w:type="pct"/>
          </w:tcPr>
          <w:p w14:paraId="5AAC9F1C" w14:textId="77777777" w:rsid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skala liczbowa (B); </w:t>
            </w:r>
          </w:p>
          <w:p w14:paraId="60FD6672" w14:textId="6509A759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oblicza wymiary przedmiotu w różnych skalach, np. 1 : 5, 1 : 20, 1 : 50</w:t>
            </w:r>
          </w:p>
        </w:tc>
        <w:tc>
          <w:tcPr>
            <w:tcW w:w="808" w:type="pct"/>
          </w:tcPr>
          <w:p w14:paraId="5C334B36" w14:textId="77777777" w:rsid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rysuje plan pokoju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w skali 1 : 50 (C); </w:t>
            </w:r>
          </w:p>
          <w:p w14:paraId="46415D5F" w14:textId="77777777" w:rsid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dobiera skalę do wykonania planu dowolnego obiektu (D</w:t>
            </w:r>
            <w:r w:rsidR="00960CEF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744FFDB3" w14:textId="3E65F77F" w:rsidR="00377ACA" w:rsidRPr="00854EF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 szkic terenu szkoły (D)</w:t>
            </w:r>
          </w:p>
        </w:tc>
        <w:tc>
          <w:tcPr>
            <w:tcW w:w="852" w:type="pct"/>
          </w:tcPr>
          <w:p w14:paraId="434FE6D2" w14:textId="77777777" w:rsidR="00854EF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 szkic okolic szkoły (D)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3BC4B782" w14:textId="09C41B17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pojęcia: skala mianowana, podziałka</w:t>
            </w:r>
            <w:r w:rsidR="00714710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liniowa (B)</w:t>
            </w:r>
          </w:p>
        </w:tc>
      </w:tr>
      <w:tr w:rsidR="0000320E" w:rsidRPr="001415F4" w14:paraId="59AD30D4" w14:textId="77777777" w:rsidTr="009301B3">
        <w:trPr>
          <w:cantSplit/>
        </w:trPr>
        <w:tc>
          <w:tcPr>
            <w:tcW w:w="537" w:type="pct"/>
          </w:tcPr>
          <w:p w14:paraId="7FBB49C1" w14:textId="5DB31CD0" w:rsidR="00377ACA" w:rsidRPr="001415F4" w:rsidRDefault="00377ACA" w:rsidP="00377ACA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czytamy plany i mapy?</w:t>
            </w:r>
          </w:p>
        </w:tc>
        <w:tc>
          <w:tcPr>
            <w:tcW w:w="522" w:type="pct"/>
          </w:tcPr>
          <w:p w14:paraId="4F097E5A" w14:textId="1DB65323" w:rsidR="00377ACA" w:rsidRPr="001415F4" w:rsidRDefault="0000320E" w:rsidP="0000320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377ACA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Czytamy plan miasta i</w:t>
            </w:r>
            <w:r w:rsidR="00377ACA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mapę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turystyczną</w:t>
            </w:r>
          </w:p>
        </w:tc>
        <w:tc>
          <w:tcPr>
            <w:tcW w:w="805" w:type="pct"/>
          </w:tcPr>
          <w:p w14:paraId="3C697918" w14:textId="77777777" w:rsid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rodzaje map (A); </w:t>
            </w:r>
          </w:p>
          <w:p w14:paraId="3A412BAC" w14:textId="68D487C5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 informacje zapisane w legendzie planu (C)</w:t>
            </w:r>
          </w:p>
        </w:tc>
        <w:tc>
          <w:tcPr>
            <w:tcW w:w="761" w:type="pct"/>
          </w:tcPr>
          <w:p w14:paraId="71A8F319" w14:textId="77777777" w:rsid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pojęcia</w:t>
            </w:r>
            <w:r w:rsidR="00873E4F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mapa i legenda (B); </w:t>
            </w:r>
          </w:p>
          <w:p w14:paraId="71352B51" w14:textId="7982F75F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obiekty przedstawione na planie lub mapie za pomocą znaków kartograficznych (C/D)</w:t>
            </w:r>
          </w:p>
        </w:tc>
        <w:tc>
          <w:tcPr>
            <w:tcW w:w="715" w:type="pct"/>
          </w:tcPr>
          <w:p w14:paraId="15DDEED8" w14:textId="77777777" w:rsidR="00377ACA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słowami fragment terenu przedstawiony na planie lub mapie (D)</w:t>
            </w:r>
            <w:r w:rsid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1FCBA75B" w14:textId="1ECF3E32" w:rsidR="00854EF0" w:rsidRPr="00854EF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przeznaczenie planu miasta i mapy turystycznej (B)</w:t>
            </w:r>
          </w:p>
        </w:tc>
        <w:tc>
          <w:tcPr>
            <w:tcW w:w="808" w:type="pct"/>
          </w:tcPr>
          <w:p w14:paraId="1893E3DA" w14:textId="77777777" w:rsidR="00377ACA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odszukuje na mapie wskazane obiekty (C)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62E01B4F" w14:textId="7C98F18A" w:rsidR="00854EF0" w:rsidRPr="00854EF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zbiór znaków kartograficznych dla planu lub mapy najbliższej okolicy (C)</w:t>
            </w:r>
          </w:p>
        </w:tc>
        <w:tc>
          <w:tcPr>
            <w:tcW w:w="852" w:type="pct"/>
          </w:tcPr>
          <w:p w14:paraId="4A8489F4" w14:textId="0A86BCD8" w:rsidR="00377ACA" w:rsidRPr="00854EF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dokładność planu miasta i mapy turystycznej (D)</w:t>
            </w:r>
          </w:p>
        </w:tc>
      </w:tr>
      <w:tr w:rsidR="0000320E" w:rsidRPr="001415F4" w14:paraId="19C0C93A" w14:textId="77777777" w:rsidTr="009301B3">
        <w:trPr>
          <w:cantSplit/>
          <w:trHeight w:val="608"/>
        </w:trPr>
        <w:tc>
          <w:tcPr>
            <w:tcW w:w="537" w:type="pct"/>
            <w:vMerge w:val="restart"/>
          </w:tcPr>
          <w:p w14:paraId="2C6320BD" w14:textId="0CC32738" w:rsidR="00377ACA" w:rsidRDefault="00377ACA" w:rsidP="00377ACA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się orientować w terenie?</w:t>
            </w:r>
          </w:p>
        </w:tc>
        <w:tc>
          <w:tcPr>
            <w:tcW w:w="522" w:type="pct"/>
          </w:tcPr>
          <w:p w14:paraId="304CA943" w14:textId="76A034C3" w:rsidR="00377ACA" w:rsidRPr="001415F4" w:rsidRDefault="00377ACA" w:rsidP="0000320E">
            <w:pPr>
              <w:shd w:val="clear" w:color="auto" w:fill="FFFFFF"/>
              <w:ind w:right="77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Jak się orientować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w terenie?</w:t>
            </w:r>
          </w:p>
          <w:p w14:paraId="71EBC8C0" w14:textId="688BCD15" w:rsidR="00377ACA" w:rsidRDefault="00377ACA" w:rsidP="00EF6F49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vMerge w:val="restart"/>
          </w:tcPr>
          <w:p w14:paraId="6A0DF1E1" w14:textId="77777777" w:rsidR="006F04D6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kierunki geograficzne na mapie (C); </w:t>
            </w:r>
          </w:p>
          <w:p w14:paraId="7D8162A2" w14:textId="2E4D644F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odszukuje na planie okolicy wskazany obiekt, np. kościół, szkołę (C)</w:t>
            </w:r>
          </w:p>
        </w:tc>
        <w:tc>
          <w:tcPr>
            <w:tcW w:w="761" w:type="pct"/>
            <w:vMerge w:val="restart"/>
          </w:tcPr>
          <w:p w14:paraId="46A90073" w14:textId="77777777" w:rsidR="006F04D6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położenie innych obiektów na mapie w stosunku do podanego obiektu (C); </w:t>
            </w:r>
          </w:p>
          <w:p w14:paraId="67B1EED7" w14:textId="34053402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opowiada, jak zorientować plan lub mapę za pomocą kompasu (B) </w:t>
            </w:r>
          </w:p>
        </w:tc>
        <w:tc>
          <w:tcPr>
            <w:tcW w:w="715" w:type="pct"/>
            <w:vMerge w:val="restart"/>
          </w:tcPr>
          <w:p w14:paraId="2D680E7C" w14:textId="77777777" w:rsidR="006F04D6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orientowanie planu lub mapy (B); </w:t>
            </w:r>
          </w:p>
          <w:p w14:paraId="3024900A" w14:textId="5C831FCE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orientuje plan lub mapę za pomocą kompasu (C)</w:t>
            </w:r>
          </w:p>
        </w:tc>
        <w:tc>
          <w:tcPr>
            <w:tcW w:w="808" w:type="pct"/>
            <w:vMerge w:val="restart"/>
          </w:tcPr>
          <w:p w14:paraId="05B6929F" w14:textId="6D68AE6C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orientuje mapę za pomocą obiektów w terenie (C)</w:t>
            </w:r>
          </w:p>
        </w:tc>
        <w:tc>
          <w:tcPr>
            <w:tcW w:w="852" w:type="pct"/>
            <w:vMerge w:val="restart"/>
          </w:tcPr>
          <w:p w14:paraId="4823A013" w14:textId="63F85DA4" w:rsidR="00377ACA" w:rsidRPr="00854EF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dostosowuje sposób orientowania mapy do otaczającego terenu (D)</w:t>
            </w:r>
          </w:p>
        </w:tc>
      </w:tr>
      <w:tr w:rsidR="0000320E" w:rsidRPr="001415F4" w14:paraId="6A9B5DB9" w14:textId="77777777" w:rsidTr="009301B3">
        <w:trPr>
          <w:cantSplit/>
          <w:trHeight w:val="608"/>
        </w:trPr>
        <w:tc>
          <w:tcPr>
            <w:tcW w:w="537" w:type="pct"/>
            <w:vMerge/>
          </w:tcPr>
          <w:p w14:paraId="1999A94A" w14:textId="77777777" w:rsidR="0000320E" w:rsidRDefault="0000320E" w:rsidP="00377ACA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37002A44" w14:textId="4CFFE844" w:rsidR="0000320E" w:rsidRDefault="0000320E" w:rsidP="0000320E">
            <w:pPr>
              <w:shd w:val="clear" w:color="auto" w:fill="FFFFFF"/>
              <w:ind w:right="77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Ćwiczymy orientowanie się w terenie – lekcja w terenie</w:t>
            </w:r>
          </w:p>
        </w:tc>
        <w:tc>
          <w:tcPr>
            <w:tcW w:w="805" w:type="pct"/>
            <w:vMerge/>
          </w:tcPr>
          <w:p w14:paraId="1C6236E4" w14:textId="77777777" w:rsidR="0000320E" w:rsidRPr="001415F4" w:rsidRDefault="0000320E" w:rsidP="008802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7EE0878A" w14:textId="77777777" w:rsidR="0000320E" w:rsidRPr="001415F4" w:rsidRDefault="0000320E" w:rsidP="00813F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06BCBA9D" w14:textId="77777777" w:rsidR="0000320E" w:rsidRPr="001415F4" w:rsidRDefault="0000320E" w:rsidP="00813F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114FC7B8" w14:textId="77777777" w:rsidR="0000320E" w:rsidRPr="001415F4" w:rsidRDefault="0000320E" w:rsidP="00A329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3CAD978A" w14:textId="77777777" w:rsidR="0000320E" w:rsidRPr="001415F4" w:rsidRDefault="0000320E" w:rsidP="008D61F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0320E" w:rsidRPr="001415F4" w14:paraId="51A2FA57" w14:textId="77777777" w:rsidTr="009301B3">
        <w:trPr>
          <w:cantSplit/>
          <w:trHeight w:val="607"/>
        </w:trPr>
        <w:tc>
          <w:tcPr>
            <w:tcW w:w="537" w:type="pct"/>
          </w:tcPr>
          <w:p w14:paraId="6D059576" w14:textId="0952F449" w:rsidR="0000320E" w:rsidRPr="001415F4" w:rsidRDefault="0000320E" w:rsidP="00377ACA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6</w:t>
            </w:r>
          </w:p>
        </w:tc>
        <w:tc>
          <w:tcPr>
            <w:tcW w:w="4463" w:type="pct"/>
            <w:gridSpan w:val="6"/>
          </w:tcPr>
          <w:p w14:paraId="36F78B2C" w14:textId="00460605" w:rsidR="0000320E" w:rsidRPr="001415F4" w:rsidRDefault="0000320E" w:rsidP="0069299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 w:rsidR="00A25A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Orientujemy się w terenie”</w:t>
            </w:r>
          </w:p>
        </w:tc>
      </w:tr>
      <w:tr w:rsidR="0000320E" w:rsidRPr="001415F4" w14:paraId="4C21BAFA" w14:textId="77777777" w:rsidTr="006F04D6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56A67D4C" w14:textId="27A9FE67" w:rsidR="0000320E" w:rsidRPr="0000320E" w:rsidRDefault="0000320E" w:rsidP="008D61F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320E">
              <w:rPr>
                <w:rFonts w:ascii="Times New Roman" w:hAnsi="Times New Roman" w:cs="Times New Roman"/>
                <w:b/>
                <w:sz w:val="18"/>
                <w:szCs w:val="18"/>
              </w:rPr>
              <w:t>Dział 7. Poznajemy krajobraz najbliższej okolicy</w:t>
            </w:r>
          </w:p>
        </w:tc>
      </w:tr>
      <w:tr w:rsidR="006F04D6" w:rsidRPr="001415F4" w14:paraId="57036B7A" w14:textId="77777777" w:rsidTr="00B6215C">
        <w:trPr>
          <w:cantSplit/>
        </w:trPr>
        <w:tc>
          <w:tcPr>
            <w:tcW w:w="1059" w:type="pct"/>
            <w:gridSpan w:val="2"/>
          </w:tcPr>
          <w:p w14:paraId="4E00C14C" w14:textId="77777777" w:rsidR="006F04D6" w:rsidRDefault="006F04D6" w:rsidP="00B6215C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0E04537C" w14:textId="77777777" w:rsidR="006F04D6" w:rsidRPr="009301B3" w:rsidRDefault="006F04D6" w:rsidP="00B6215C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00320E" w:rsidRPr="001415F4" w14:paraId="14941F2A" w14:textId="77777777" w:rsidTr="009301B3">
        <w:trPr>
          <w:cantSplit/>
        </w:trPr>
        <w:tc>
          <w:tcPr>
            <w:tcW w:w="537" w:type="pct"/>
          </w:tcPr>
          <w:p w14:paraId="0A956EE7" w14:textId="1AA993C4" w:rsidR="0000320E" w:rsidRPr="001415F4" w:rsidRDefault="0000320E" w:rsidP="0000320E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Rodzaje krajobrazów</w:t>
            </w:r>
          </w:p>
        </w:tc>
        <w:tc>
          <w:tcPr>
            <w:tcW w:w="522" w:type="pct"/>
          </w:tcPr>
          <w:p w14:paraId="21CC3FE7" w14:textId="495AC063" w:rsidR="0000320E" w:rsidRPr="001415F4" w:rsidRDefault="0000320E" w:rsidP="0000320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to jest krajobraz?</w:t>
            </w:r>
          </w:p>
        </w:tc>
        <w:tc>
          <w:tcPr>
            <w:tcW w:w="805" w:type="pct"/>
          </w:tcPr>
          <w:p w14:paraId="40FCB4FD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zdjęciach rodzaje krajobrazów (C); </w:t>
            </w:r>
          </w:p>
          <w:p w14:paraId="69D3D72B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krajobrazu naturalnego (B); wymienia nazwy krajobrazów kulturowych (B); </w:t>
            </w:r>
          </w:p>
          <w:p w14:paraId="6161344B" w14:textId="39B82E45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rodzaj krajobrazu najbliższej okolicy (D)</w:t>
            </w:r>
          </w:p>
        </w:tc>
        <w:tc>
          <w:tcPr>
            <w:tcW w:w="761" w:type="pct"/>
          </w:tcPr>
          <w:p w14:paraId="380343FE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do czego odnoszą się nazwy krajobrazów (B); </w:t>
            </w:r>
          </w:p>
          <w:p w14:paraId="694D5E7C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rodzaje krajobrazów</w:t>
            </w:r>
            <w:r w:rsidR="00873E4F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naturalny, kulturowy (A); </w:t>
            </w:r>
          </w:p>
          <w:p w14:paraId="0FF5846A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krajobraz kulturowy (B); </w:t>
            </w:r>
          </w:p>
          <w:p w14:paraId="69201A41" w14:textId="582EA179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w krajobrazie najbliższej okolicy składniki, które są wytworami człowieka (C)</w:t>
            </w:r>
          </w:p>
        </w:tc>
        <w:tc>
          <w:tcPr>
            <w:tcW w:w="715" w:type="pct"/>
          </w:tcPr>
          <w:p w14:paraId="78951E18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krajobraz (B); </w:t>
            </w:r>
          </w:p>
          <w:p w14:paraId="0E386784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składniki, które należy uwzględnić, opisując krajobraz (A); </w:t>
            </w:r>
          </w:p>
          <w:p w14:paraId="72C455FF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cechy poszczególnych krajobrazów kulturowych (B); </w:t>
            </w:r>
          </w:p>
          <w:p w14:paraId="0F9C16DE" w14:textId="43CA5552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</w:t>
            </w:r>
            <w:r w:rsidR="00126FC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naturalne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składniki </w:t>
            </w:r>
            <w:r w:rsidR="00126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krajobrazu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najbliższej okolicy (D)</w:t>
            </w:r>
          </w:p>
        </w:tc>
        <w:tc>
          <w:tcPr>
            <w:tcW w:w="808" w:type="pct"/>
          </w:tcPr>
          <w:p w14:paraId="722601A9" w14:textId="73494318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krajobraz najbliższej okolicy (D)</w:t>
            </w:r>
          </w:p>
        </w:tc>
        <w:tc>
          <w:tcPr>
            <w:tcW w:w="852" w:type="pct"/>
          </w:tcPr>
          <w:p w14:paraId="371AA762" w14:textId="24F3E9C2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pozytywne i negatywne skutki przekształcenia krajobrazu najbliższej okolicy (D)</w:t>
            </w:r>
          </w:p>
        </w:tc>
      </w:tr>
      <w:tr w:rsidR="0000320E" w:rsidRPr="001415F4" w14:paraId="306330D6" w14:textId="77777777" w:rsidTr="009301B3">
        <w:trPr>
          <w:cantSplit/>
        </w:trPr>
        <w:tc>
          <w:tcPr>
            <w:tcW w:w="537" w:type="pct"/>
          </w:tcPr>
          <w:p w14:paraId="117C4974" w14:textId="77777777" w:rsidR="0000320E" w:rsidRPr="001415F4" w:rsidRDefault="0000320E" w:rsidP="00440114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Ukształtowanie terenu</w:t>
            </w:r>
          </w:p>
        </w:tc>
        <w:tc>
          <w:tcPr>
            <w:tcW w:w="522" w:type="pct"/>
          </w:tcPr>
          <w:p w14:paraId="681AADA5" w14:textId="69DB907F" w:rsidR="0000320E" w:rsidRPr="001415F4" w:rsidRDefault="0000320E" w:rsidP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formy terenu</w:t>
            </w:r>
          </w:p>
        </w:tc>
        <w:tc>
          <w:tcPr>
            <w:tcW w:w="805" w:type="pct"/>
          </w:tcPr>
          <w:p w14:paraId="0F23D6C2" w14:textId="259945F4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ilustracji </w:t>
            </w:r>
            <w:r w:rsidR="006F0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wzniesienia i </w:t>
            </w:r>
            <w:proofErr w:type="spellStart"/>
            <w:r w:rsidR="006F0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zagłebienia</w:t>
            </w:r>
            <w:proofErr w:type="spell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(C); </w:t>
            </w:r>
          </w:p>
          <w:p w14:paraId="2E49FE7D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są równiny (B); </w:t>
            </w:r>
          </w:p>
          <w:p w14:paraId="129DA929" w14:textId="6CF280F4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 modele wzniesienia i doliny (C)</w:t>
            </w:r>
          </w:p>
        </w:tc>
        <w:tc>
          <w:tcPr>
            <w:tcW w:w="761" w:type="pct"/>
          </w:tcPr>
          <w:p w14:paraId="75400718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na podstawie ilustracji elementy wzniesienia (C); </w:t>
            </w:r>
          </w:p>
          <w:p w14:paraId="456F4430" w14:textId="041D5B31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formy terenu w krajobrazie najbliższej okolicy (D)  </w:t>
            </w:r>
          </w:p>
        </w:tc>
        <w:tc>
          <w:tcPr>
            <w:tcW w:w="715" w:type="pct"/>
          </w:tcPr>
          <w:p w14:paraId="652FC2D1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wklęsłe formy terenu (B); </w:t>
            </w:r>
          </w:p>
          <w:p w14:paraId="5897CB6A" w14:textId="701EB5C2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isuje</w:t>
            </w:r>
            <w:proofErr w:type="spell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formy terenu dominujące w krajobrazie najbliższej okolicy (D)</w:t>
            </w:r>
          </w:p>
        </w:tc>
        <w:tc>
          <w:tcPr>
            <w:tcW w:w="808" w:type="pct"/>
          </w:tcPr>
          <w:p w14:paraId="009DE4D6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klasyfikuje wzniesienia na podstawie ich wysokości (A); </w:t>
            </w:r>
          </w:p>
          <w:p w14:paraId="52638383" w14:textId="7451C921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elementy doliny (A)</w:t>
            </w:r>
          </w:p>
        </w:tc>
        <w:tc>
          <w:tcPr>
            <w:tcW w:w="852" w:type="pct"/>
          </w:tcPr>
          <w:p w14:paraId="4EB928E8" w14:textId="4B199969" w:rsidR="0000320E" w:rsidRPr="00854EF0" w:rsidRDefault="006F04D6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przygotowuje </w:t>
            </w:r>
            <w:r w:rsidR="0000320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krótką prezentację o najciekawszych formach terenu</w:t>
            </w:r>
            <w:r w:rsidR="00714710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0320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 Polsce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="0000320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 świecie (D)</w:t>
            </w:r>
          </w:p>
        </w:tc>
      </w:tr>
      <w:tr w:rsidR="0000320E" w:rsidRPr="001415F4" w14:paraId="671490BC" w14:textId="77777777" w:rsidTr="009301B3">
        <w:trPr>
          <w:cantSplit/>
        </w:trPr>
        <w:tc>
          <w:tcPr>
            <w:tcW w:w="537" w:type="pct"/>
          </w:tcPr>
          <w:p w14:paraId="68555270" w14:textId="77777777" w:rsidR="0000320E" w:rsidRPr="001415F4" w:rsidRDefault="0000320E" w:rsidP="00440114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Czy wszystkie skały są twarde?</w:t>
            </w:r>
          </w:p>
        </w:tc>
        <w:tc>
          <w:tcPr>
            <w:tcW w:w="522" w:type="pct"/>
          </w:tcPr>
          <w:p w14:paraId="7512FF33" w14:textId="5903686E" w:rsidR="0000320E" w:rsidRPr="001415F4" w:rsidRDefault="0000320E" w:rsidP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Czy wszystkie skały są twarde?</w:t>
            </w:r>
          </w:p>
        </w:tc>
        <w:tc>
          <w:tcPr>
            <w:tcW w:w="805" w:type="pct"/>
          </w:tcPr>
          <w:p w14:paraId="74D534C5" w14:textId="7DA9D7C5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 jedną</w:t>
            </w:r>
            <w:r w:rsidR="00B211BF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dwie </w:t>
            </w:r>
            <w:r w:rsidR="00B211BF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okazane skały</w:t>
            </w:r>
            <w:r w:rsidR="00B211BF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 poszczególnych grup (C)</w:t>
            </w:r>
          </w:p>
        </w:tc>
        <w:tc>
          <w:tcPr>
            <w:tcW w:w="761" w:type="pct"/>
          </w:tcPr>
          <w:p w14:paraId="38226750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grup skał (A); </w:t>
            </w:r>
          </w:p>
          <w:p w14:paraId="3256637A" w14:textId="301F3433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skał litych, zwięzłych i luźnych (B)</w:t>
            </w:r>
          </w:p>
        </w:tc>
        <w:tc>
          <w:tcPr>
            <w:tcW w:w="715" w:type="pct"/>
          </w:tcPr>
          <w:p w14:paraId="73BC7B76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budowę skał litych, zwięzłych i luźnych (C); </w:t>
            </w:r>
          </w:p>
          <w:p w14:paraId="3733072D" w14:textId="1AE2394A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co najmniej jedną skałę występującą w najbliższej okolicy (C/D)</w:t>
            </w:r>
          </w:p>
        </w:tc>
        <w:tc>
          <w:tcPr>
            <w:tcW w:w="808" w:type="pct"/>
          </w:tcPr>
          <w:p w14:paraId="4A31F5F1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skały występujące w najbliższej okolicy (D); </w:t>
            </w:r>
          </w:p>
          <w:p w14:paraId="3BA72A9B" w14:textId="20D944D2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proces powstawania gleby (B)</w:t>
            </w:r>
          </w:p>
        </w:tc>
        <w:tc>
          <w:tcPr>
            <w:tcW w:w="852" w:type="pct"/>
          </w:tcPr>
          <w:p w14:paraId="171A4D4F" w14:textId="1DAF3B73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kolekcję skał z najbliższej okolicy wraz z ich opisem (D)</w:t>
            </w:r>
          </w:p>
        </w:tc>
      </w:tr>
      <w:tr w:rsidR="0000320E" w:rsidRPr="001415F4" w14:paraId="46391F2C" w14:textId="77777777" w:rsidTr="009301B3">
        <w:trPr>
          <w:cantSplit/>
        </w:trPr>
        <w:tc>
          <w:tcPr>
            <w:tcW w:w="537" w:type="pct"/>
          </w:tcPr>
          <w:p w14:paraId="1B016F9D" w14:textId="77777777" w:rsidR="0000320E" w:rsidRPr="001415F4" w:rsidRDefault="0000320E" w:rsidP="00440114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Wody słodkie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wody słone</w:t>
            </w:r>
          </w:p>
        </w:tc>
        <w:tc>
          <w:tcPr>
            <w:tcW w:w="522" w:type="pct"/>
          </w:tcPr>
          <w:p w14:paraId="2123A26B" w14:textId="0100AA26" w:rsidR="0000320E" w:rsidRPr="001415F4" w:rsidRDefault="0000320E" w:rsidP="0000320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Wody słodkie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wody słone</w:t>
            </w:r>
          </w:p>
        </w:tc>
        <w:tc>
          <w:tcPr>
            <w:tcW w:w="805" w:type="pct"/>
          </w:tcPr>
          <w:p w14:paraId="31D76167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wód słonych (B); </w:t>
            </w:r>
          </w:p>
          <w:p w14:paraId="6F1AA82D" w14:textId="79B50D97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na mapie przykład wód stojących i płynących w najbliższej okolicy (D)</w:t>
            </w:r>
          </w:p>
        </w:tc>
        <w:tc>
          <w:tcPr>
            <w:tcW w:w="761" w:type="pct"/>
          </w:tcPr>
          <w:p w14:paraId="288FBECF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wód słodkich </w:t>
            </w:r>
            <w:r w:rsidR="004A258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 tym wód powierzchniowych (B); </w:t>
            </w:r>
          </w:p>
          <w:p w14:paraId="349FA04F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różnice między oceanem a morzem (B); </w:t>
            </w:r>
          </w:p>
          <w:p w14:paraId="2729D5C1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 podstawie ilustracji rozróżnia rodzaje wód stojących i płynących (C/D); </w:t>
            </w:r>
          </w:p>
          <w:p w14:paraId="6CB2C739" w14:textId="6AD5CD17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różnice między jeziorem a stawem (C)</w:t>
            </w:r>
          </w:p>
        </w:tc>
        <w:tc>
          <w:tcPr>
            <w:tcW w:w="715" w:type="pct"/>
          </w:tcPr>
          <w:p w14:paraId="394DB4F8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pojęcia: wody słodkie, wody słone (B); </w:t>
            </w:r>
          </w:p>
          <w:p w14:paraId="0FDF5712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wykonuje schemat podziału wód powierzchniowych (C); </w:t>
            </w:r>
          </w:p>
          <w:p w14:paraId="7B03CC43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warunki niezbędne do powstania jeziora (B); </w:t>
            </w:r>
          </w:p>
          <w:p w14:paraId="2191BFBC" w14:textId="061BFE9F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rzekę z kanałem śródlądowym (C)</w:t>
            </w:r>
          </w:p>
        </w:tc>
        <w:tc>
          <w:tcPr>
            <w:tcW w:w="808" w:type="pct"/>
          </w:tcPr>
          <w:p w14:paraId="72465A43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wody słodkie występujące na Ziemi (C); </w:t>
            </w:r>
          </w:p>
          <w:p w14:paraId="2C3DE298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omawia, jak powstają bagna (B); </w:t>
            </w:r>
          </w:p>
          <w:p w14:paraId="6F7543AB" w14:textId="1001B308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 wody płynące (C)</w:t>
            </w:r>
          </w:p>
        </w:tc>
        <w:tc>
          <w:tcPr>
            <w:tcW w:w="852" w:type="pct"/>
          </w:tcPr>
          <w:p w14:paraId="4937B890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prezentuje informacje typu „naj” </w:t>
            </w:r>
            <w:r w:rsidR="004A258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najdłuższa rzeka, największe jezioro, największa głębia oceaniczna (D); </w:t>
            </w:r>
          </w:p>
          <w:p w14:paraId="00B1F60E" w14:textId="5D2AACE5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czym są lodowce i lądolody (B)</w:t>
            </w:r>
          </w:p>
        </w:tc>
      </w:tr>
      <w:tr w:rsidR="0000320E" w:rsidRPr="001415F4" w14:paraId="6C04EE08" w14:textId="77777777" w:rsidTr="009301B3">
        <w:trPr>
          <w:cantSplit/>
        </w:trPr>
        <w:tc>
          <w:tcPr>
            <w:tcW w:w="537" w:type="pct"/>
          </w:tcPr>
          <w:p w14:paraId="186DBBA5" w14:textId="62B6175E" w:rsidR="0000320E" w:rsidRPr="001415F4" w:rsidRDefault="0000320E" w:rsidP="00440114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5. Krajobraz wczoraj i dziś</w:t>
            </w:r>
          </w:p>
        </w:tc>
        <w:tc>
          <w:tcPr>
            <w:tcW w:w="522" w:type="pct"/>
          </w:tcPr>
          <w:p w14:paraId="44C47405" w14:textId="46564327" w:rsidR="0000320E" w:rsidRPr="001415F4" w:rsidRDefault="0000320E" w:rsidP="0000320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Krajobraz wczoraj i dziś</w:t>
            </w:r>
          </w:p>
        </w:tc>
        <w:tc>
          <w:tcPr>
            <w:tcW w:w="805" w:type="pct"/>
          </w:tcPr>
          <w:p w14:paraId="7C2C6491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zdjęciach krajobraz kulturowy (C); </w:t>
            </w:r>
          </w:p>
          <w:p w14:paraId="554E518F" w14:textId="79B05150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dwa</w:t>
            </w:r>
            <w:r w:rsidR="004A258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 przykłady zmian w krajobrazie najbliższej okolicy (D)</w:t>
            </w:r>
          </w:p>
        </w:tc>
        <w:tc>
          <w:tcPr>
            <w:tcW w:w="761" w:type="pct"/>
          </w:tcPr>
          <w:p w14:paraId="7EFFA084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wymienia, podając przykłady, od </w:t>
            </w:r>
            <w:r w:rsidR="0033086A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jakich nazw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pochodzą nazwy miejscowości (A); </w:t>
            </w:r>
          </w:p>
          <w:p w14:paraId="389BD04A" w14:textId="4E1B0E47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zmian w krajobrazach kulturowych (B)</w:t>
            </w:r>
          </w:p>
        </w:tc>
        <w:tc>
          <w:tcPr>
            <w:tcW w:w="715" w:type="pct"/>
          </w:tcPr>
          <w:p w14:paraId="23AB366A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zmiany w krajobrazie wynikające z rozwoju rolnictwa (B); </w:t>
            </w:r>
          </w:p>
          <w:p w14:paraId="693F8B34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zmiany w krajobrazie związane z rozwojem przemysłu (A); </w:t>
            </w:r>
          </w:p>
          <w:p w14:paraId="4C926B97" w14:textId="7A535061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pochodzenie nazwy swojej miejscowości (C)</w:t>
            </w:r>
          </w:p>
        </w:tc>
        <w:tc>
          <w:tcPr>
            <w:tcW w:w="808" w:type="pct"/>
          </w:tcPr>
          <w:p w14:paraId="451BBC3E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działalności człowieka, które prowadzą do przekształcenia krajobrazu (B); </w:t>
            </w:r>
          </w:p>
          <w:p w14:paraId="28366F5A" w14:textId="45CC2E5F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źródła, z których można uzyskać informacje o historii swojej</w:t>
            </w:r>
            <w:r w:rsidR="0033086A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miejscowości (A)</w:t>
            </w:r>
          </w:p>
        </w:tc>
        <w:tc>
          <w:tcPr>
            <w:tcW w:w="852" w:type="pct"/>
          </w:tcPr>
          <w:p w14:paraId="3A89830C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przygotowuje plakat lub prezentację multimedialną na temat zmian krajobrazu na przestrzeni dziejów (A); przygotuje prezentację </w:t>
            </w:r>
          </w:p>
          <w:p w14:paraId="4B5A8DF6" w14:textId="5411662C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multimedialną lub plakat </w:t>
            </w:r>
            <w:r w:rsidR="004A258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pt.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„Moja miejscowość dawniej i dziś” (D)</w:t>
            </w:r>
          </w:p>
        </w:tc>
      </w:tr>
      <w:tr w:rsidR="0000320E" w:rsidRPr="001415F4" w14:paraId="5D5799B0" w14:textId="77777777" w:rsidTr="009301B3">
        <w:trPr>
          <w:cantSplit/>
        </w:trPr>
        <w:tc>
          <w:tcPr>
            <w:tcW w:w="537" w:type="pct"/>
          </w:tcPr>
          <w:p w14:paraId="142C96AE" w14:textId="7AB2D2D2" w:rsidR="0000320E" w:rsidRPr="001415F4" w:rsidRDefault="0000320E" w:rsidP="00440114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Obszary i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obiekty chronione</w:t>
            </w:r>
          </w:p>
        </w:tc>
        <w:tc>
          <w:tcPr>
            <w:tcW w:w="522" w:type="pct"/>
          </w:tcPr>
          <w:p w14:paraId="0D9D48BC" w14:textId="1C62DFB7" w:rsidR="0000320E" w:rsidRPr="001415F4" w:rsidRDefault="0000320E" w:rsidP="0000320E">
            <w:pPr>
              <w:shd w:val="clear" w:color="auto" w:fill="FFFFFF"/>
              <w:ind w:right="17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Obszary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obiekty chronione</w:t>
            </w:r>
          </w:p>
        </w:tc>
        <w:tc>
          <w:tcPr>
            <w:tcW w:w="805" w:type="pct"/>
          </w:tcPr>
          <w:p w14:paraId="526979D7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dwie</w:t>
            </w:r>
            <w:r w:rsidR="004A258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trzy formy ochrony przyrody w Polsce (A); </w:t>
            </w:r>
          </w:p>
          <w:p w14:paraId="05E7BBD5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dwa</w:t>
            </w:r>
            <w:r w:rsidR="004A2584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trzy przykłady ograniczeń obowiązujących na obszarach chronionych (B); </w:t>
            </w:r>
          </w:p>
          <w:p w14:paraId="142FC129" w14:textId="33740B71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na czym polega ochrona</w:t>
            </w:r>
            <w:r w:rsidR="00111F00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ścisła (B)</w:t>
            </w:r>
          </w:p>
        </w:tc>
        <w:tc>
          <w:tcPr>
            <w:tcW w:w="761" w:type="pct"/>
          </w:tcPr>
          <w:p w14:paraId="54373A7E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</w:t>
            </w:r>
            <w:r w:rsidR="005D78CF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zym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są parki narodowe (B); </w:t>
            </w:r>
          </w:p>
          <w:p w14:paraId="5753C96E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obiektów, które są pomnikami przyrody (B); </w:t>
            </w:r>
          </w:p>
          <w:p w14:paraId="0711FDFE" w14:textId="65CBD268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sposób zachowania się na obszarach</w:t>
            </w:r>
            <w:r w:rsidR="00A9546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chronionych (B)</w:t>
            </w:r>
          </w:p>
        </w:tc>
        <w:tc>
          <w:tcPr>
            <w:tcW w:w="715" w:type="pct"/>
          </w:tcPr>
          <w:p w14:paraId="3345F4A5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cel ochrony przyrody (B); </w:t>
            </w:r>
          </w:p>
          <w:p w14:paraId="7D4F555C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</w:t>
            </w:r>
            <w:r w:rsidR="00A95461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czym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są rezerwaty przyrody (B); </w:t>
            </w:r>
          </w:p>
          <w:p w14:paraId="4F86B970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różnice między ochroną ścisłą a ochroną czynną (B); </w:t>
            </w:r>
          </w:p>
          <w:p w14:paraId="5849A04F" w14:textId="678AB676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 obszaru chronionego lub pomnika przyrody znajdującego się w najbliższej okolicy (A)</w:t>
            </w:r>
          </w:p>
        </w:tc>
        <w:tc>
          <w:tcPr>
            <w:tcW w:w="808" w:type="pct"/>
          </w:tcPr>
          <w:p w14:paraId="4A6F7AA7" w14:textId="77777777" w:rsidR="006F04D6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różnice między parkiem narodowym a parkiem krajobrazowym (C); </w:t>
            </w:r>
          </w:p>
          <w:p w14:paraId="1B97E8E4" w14:textId="7E84DF17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podstawie mapy w podręczniku lub atlasie podaje przykłady pomników przyrody ożywionej i nieożywionej na terenie Polski i swojego województwa (D)</w:t>
            </w:r>
          </w:p>
        </w:tc>
        <w:tc>
          <w:tcPr>
            <w:tcW w:w="852" w:type="pct"/>
          </w:tcPr>
          <w:p w14:paraId="2DCE45C6" w14:textId="1879CF43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prezentuje </w:t>
            </w:r>
            <w:r w:rsidR="00645E1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 dowolnej formie </w:t>
            </w:r>
            <w:r w:rsidR="00645E1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informacje na temat ochrony przyrody w najbliższej okolicy</w:t>
            </w:r>
            <w:r w:rsidR="00645E1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gminie, powiecie lub województwie (D)</w:t>
            </w:r>
          </w:p>
        </w:tc>
      </w:tr>
      <w:tr w:rsidR="0000320E" w:rsidRPr="001415F4" w14:paraId="17AC4D5C" w14:textId="77777777" w:rsidTr="009301B3">
        <w:trPr>
          <w:cantSplit/>
        </w:trPr>
        <w:tc>
          <w:tcPr>
            <w:tcW w:w="537" w:type="pct"/>
          </w:tcPr>
          <w:p w14:paraId="04AFF033" w14:textId="1410EB20" w:rsidR="0000320E" w:rsidRPr="001415F4" w:rsidRDefault="0000320E" w:rsidP="00440114">
            <w:pPr>
              <w:shd w:val="clear" w:color="auto" w:fill="FFFFFF"/>
              <w:ind w:right="154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Podsumowanie działu </w:t>
            </w:r>
            <w:r w:rsidR="00805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463" w:type="pct"/>
            <w:gridSpan w:val="6"/>
          </w:tcPr>
          <w:p w14:paraId="6C9E8048" w14:textId="1873CF9C" w:rsidR="0000320E" w:rsidRPr="001415F4" w:rsidRDefault="0000320E" w:rsidP="000032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 w:rsidR="00805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„Poznajemy krajobraz najbliższej okolicy”</w:t>
            </w:r>
          </w:p>
        </w:tc>
      </w:tr>
      <w:tr w:rsidR="0000320E" w:rsidRPr="001415F4" w14:paraId="20A8469C" w14:textId="77777777" w:rsidTr="006F04D6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482077FF" w14:textId="1D0D59BD" w:rsidR="0000320E" w:rsidRPr="001415F4" w:rsidRDefault="0000320E" w:rsidP="006929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</w:t>
            </w:r>
            <w:r w:rsidR="006929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 Odkrywamy tajemnice życia w wodzie i na lądzie</w:t>
            </w:r>
          </w:p>
        </w:tc>
      </w:tr>
      <w:tr w:rsidR="006F04D6" w:rsidRPr="001415F4" w14:paraId="741AA20F" w14:textId="77777777" w:rsidTr="00B6215C">
        <w:trPr>
          <w:cantSplit/>
        </w:trPr>
        <w:tc>
          <w:tcPr>
            <w:tcW w:w="1059" w:type="pct"/>
            <w:gridSpan w:val="2"/>
          </w:tcPr>
          <w:p w14:paraId="18DD6B67" w14:textId="77777777" w:rsidR="006F04D6" w:rsidRDefault="006F04D6" w:rsidP="00B6215C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016E00A0" w14:textId="77777777" w:rsidR="006F04D6" w:rsidRPr="009301B3" w:rsidRDefault="006F04D6" w:rsidP="00B6215C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00320E" w:rsidRPr="001415F4" w14:paraId="0F1E771A" w14:textId="77777777" w:rsidTr="009301B3">
        <w:trPr>
          <w:cantSplit/>
          <w:trHeight w:val="2059"/>
        </w:trPr>
        <w:tc>
          <w:tcPr>
            <w:tcW w:w="537" w:type="pct"/>
          </w:tcPr>
          <w:p w14:paraId="6BD5FEC4" w14:textId="5DF8C998" w:rsidR="0000320E" w:rsidRPr="001415F4" w:rsidRDefault="0000320E" w:rsidP="00440114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Warunki życia w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wodzie</w:t>
            </w:r>
          </w:p>
        </w:tc>
        <w:tc>
          <w:tcPr>
            <w:tcW w:w="522" w:type="pct"/>
          </w:tcPr>
          <w:p w14:paraId="6D815463" w14:textId="7C4C2655" w:rsidR="0000320E" w:rsidRPr="001415F4" w:rsidRDefault="0000320E" w:rsidP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warunki życia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wodzie</w:t>
            </w:r>
          </w:p>
        </w:tc>
        <w:tc>
          <w:tcPr>
            <w:tcW w:w="805" w:type="pct"/>
          </w:tcPr>
          <w:p w14:paraId="2F8195B9" w14:textId="77777777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trzy przystosowania ryb do życia w wodzie (A); </w:t>
            </w:r>
          </w:p>
          <w:p w14:paraId="35F92729" w14:textId="4441E882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dwa przykłady innych przystosowań organizmów do życia w wodzie (A)</w:t>
            </w:r>
          </w:p>
        </w:tc>
        <w:tc>
          <w:tcPr>
            <w:tcW w:w="761" w:type="pct"/>
          </w:tcPr>
          <w:p w14:paraId="2148E2F0" w14:textId="52EE8718" w:rsidR="00C71588" w:rsidRDefault="00C71588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 </w:t>
            </w:r>
            <w:r w:rsidR="0000320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przystosowania zwierząt do życia w wodzie (B); </w:t>
            </w:r>
          </w:p>
          <w:p w14:paraId="32602C5B" w14:textId="1959B386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dzięki czemu zwierzęta wodne mogą przetrwać zimę (B)</w:t>
            </w:r>
          </w:p>
        </w:tc>
        <w:tc>
          <w:tcPr>
            <w:tcW w:w="715" w:type="pct"/>
          </w:tcPr>
          <w:p w14:paraId="4864EE6A" w14:textId="4CA56232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r w:rsidR="00C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przystosowania roślin do ruchu w</w:t>
            </w:r>
            <w:r w:rsidR="00C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ody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(B); </w:t>
            </w:r>
          </w:p>
          <w:p w14:paraId="2E927E72" w14:textId="631B3CE9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sposób pobierania tlenu przez organizmy wodne (B)</w:t>
            </w:r>
          </w:p>
        </w:tc>
        <w:tc>
          <w:tcPr>
            <w:tcW w:w="808" w:type="pct"/>
          </w:tcPr>
          <w:p w14:paraId="448A1C56" w14:textId="77777777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plankton (B); </w:t>
            </w:r>
          </w:p>
          <w:p w14:paraId="450997A8" w14:textId="5111A796" w:rsidR="0000320E" w:rsidRPr="00854EF0" w:rsidRDefault="00C71588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 </w:t>
            </w:r>
            <w:r w:rsidR="0000320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przystosowania zwierząt do ruchu wody (B)</w:t>
            </w:r>
          </w:p>
        </w:tc>
        <w:tc>
          <w:tcPr>
            <w:tcW w:w="852" w:type="pct"/>
          </w:tcPr>
          <w:p w14:paraId="1C0BE35F" w14:textId="7FB4F599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informacje o największych organizmach żyjących w środowisku wodnym (D)</w:t>
            </w:r>
          </w:p>
        </w:tc>
      </w:tr>
      <w:tr w:rsidR="0000320E" w:rsidRPr="001415F4" w14:paraId="67D21655" w14:textId="77777777" w:rsidTr="009301B3">
        <w:trPr>
          <w:cantSplit/>
        </w:trPr>
        <w:tc>
          <w:tcPr>
            <w:tcW w:w="537" w:type="pct"/>
          </w:tcPr>
          <w:p w14:paraId="1ECBCDC7" w14:textId="77777777" w:rsidR="0000320E" w:rsidRPr="001415F4" w:rsidRDefault="0000320E" w:rsidP="00440114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Z biegiem rzeki</w:t>
            </w:r>
          </w:p>
        </w:tc>
        <w:tc>
          <w:tcPr>
            <w:tcW w:w="522" w:type="pct"/>
          </w:tcPr>
          <w:p w14:paraId="0BA22104" w14:textId="2FB353D6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rzekę</w:t>
            </w:r>
          </w:p>
        </w:tc>
        <w:tc>
          <w:tcPr>
            <w:tcW w:w="805" w:type="pct"/>
          </w:tcPr>
          <w:p w14:paraId="3AFB4A1D" w14:textId="0BB9F201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ilustracji elementy rzeki: źródło, bieg górny, </w:t>
            </w:r>
            <w:r w:rsidR="00CD6843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bieg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środkowy, </w:t>
            </w:r>
            <w:r w:rsidR="00CD6843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bieg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dolny, ujście (C/D)</w:t>
            </w:r>
          </w:p>
        </w:tc>
        <w:tc>
          <w:tcPr>
            <w:tcW w:w="761" w:type="pct"/>
          </w:tcPr>
          <w:p w14:paraId="7E4BE903" w14:textId="77777777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dwie</w:t>
            </w:r>
            <w:r w:rsidR="00501DC0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trzy nazwy organizmów żyjących w górnym, środkowym i dolnym biegu rzeki (A); </w:t>
            </w:r>
          </w:p>
          <w:p w14:paraId="06E0EDA1" w14:textId="2D570447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warunki panujące w górnym biegu rzeki (A)</w:t>
            </w:r>
          </w:p>
        </w:tc>
        <w:tc>
          <w:tcPr>
            <w:tcW w:w="715" w:type="pct"/>
          </w:tcPr>
          <w:p w14:paraId="73D26C8F" w14:textId="77777777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cechy, którymi różnią się poszczególne odcinki rzeki (B); </w:t>
            </w:r>
          </w:p>
          <w:p w14:paraId="3A54906D" w14:textId="3081A634" w:rsidR="0000320E" w:rsidRPr="00C71588" w:rsidRDefault="00C71588" w:rsidP="00C71588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="0000320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orównuje warunki życia w poszczególnych biegach rzeki (C)</w:t>
            </w:r>
          </w:p>
        </w:tc>
        <w:tc>
          <w:tcPr>
            <w:tcW w:w="808" w:type="pct"/>
          </w:tcPr>
          <w:p w14:paraId="26CA5F18" w14:textId="18671F71" w:rsidR="0000320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na ilustracjach organizmy charakterystyczne dla każdego z biegów rzeki (C)</w:t>
            </w:r>
            <w:r w:rsidR="00C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59357000" w14:textId="3CAEE1C7" w:rsidR="00C71588" w:rsidRPr="00854EF0" w:rsidRDefault="00C71588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przystosowania organizmów żyjących w górnym, środkowym i dolnym biegu rzeki (B)</w:t>
            </w:r>
          </w:p>
        </w:tc>
        <w:tc>
          <w:tcPr>
            <w:tcW w:w="852" w:type="pct"/>
          </w:tcPr>
          <w:p w14:paraId="721697FF" w14:textId="5A520A6F" w:rsidR="0000320E" w:rsidRPr="00854EF0" w:rsidRDefault="00C71588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świat roślin oraz zwierząt w górnym, środkowym i dolnym biegu rzeki (C)</w:t>
            </w:r>
          </w:p>
        </w:tc>
      </w:tr>
      <w:tr w:rsidR="0000320E" w:rsidRPr="001415F4" w14:paraId="068DEB42" w14:textId="77777777" w:rsidTr="009301B3">
        <w:trPr>
          <w:cantSplit/>
        </w:trPr>
        <w:tc>
          <w:tcPr>
            <w:tcW w:w="537" w:type="pct"/>
          </w:tcPr>
          <w:p w14:paraId="7795C2DB" w14:textId="390616BB" w:rsidR="0000320E" w:rsidRPr="001415F4" w:rsidRDefault="0000320E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3. Życie w jeziorze</w:t>
            </w:r>
          </w:p>
        </w:tc>
        <w:tc>
          <w:tcPr>
            <w:tcW w:w="522" w:type="pct"/>
          </w:tcPr>
          <w:p w14:paraId="791D5B2C" w14:textId="65C68536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warunki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życia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jeziorze</w:t>
            </w:r>
          </w:p>
        </w:tc>
        <w:tc>
          <w:tcPr>
            <w:tcW w:w="805" w:type="pct"/>
          </w:tcPr>
          <w:p w14:paraId="461345FE" w14:textId="77777777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przyporządkowuje na schematycznym rysunku </w:t>
            </w:r>
            <w:r w:rsidR="002320D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odpowiednie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nazwy do</w:t>
            </w:r>
            <w:r w:rsidR="002320D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stref życia w jeziorze (C); </w:t>
            </w:r>
          </w:p>
          <w:p w14:paraId="763F9EB8" w14:textId="472DE0BB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 z ilustracji nazwy dwóch</w:t>
            </w:r>
            <w:r w:rsidR="00C51C03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trzech organizmów żyjących w poszczególnych strefach jeziora (C)</w:t>
            </w:r>
          </w:p>
        </w:tc>
        <w:tc>
          <w:tcPr>
            <w:tcW w:w="761" w:type="pct"/>
          </w:tcPr>
          <w:p w14:paraId="44952243" w14:textId="77777777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stref życia w jeziorze (A); </w:t>
            </w:r>
          </w:p>
          <w:p w14:paraId="2699DCFA" w14:textId="77777777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grupy roślin żyjących w strefie przybrzeżnej (A); </w:t>
            </w:r>
          </w:p>
          <w:p w14:paraId="01B8DCE1" w14:textId="28502B4C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na ilustracjach pospolite rośliny wodne przytwierdzone</w:t>
            </w:r>
            <w:r w:rsidR="002320D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 podłoża (C) </w:t>
            </w:r>
          </w:p>
        </w:tc>
        <w:tc>
          <w:tcPr>
            <w:tcW w:w="715" w:type="pct"/>
          </w:tcPr>
          <w:p w14:paraId="791D6F66" w14:textId="77777777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przystosowania roślin do życia w strefie przybrzeżnej (C); </w:t>
            </w:r>
          </w:p>
          <w:p w14:paraId="6B908A51" w14:textId="77777777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czynniki warunkujące życie w poszczególnych strefach jeziora (A); </w:t>
            </w:r>
          </w:p>
          <w:p w14:paraId="4C41E0FB" w14:textId="77777777" w:rsidR="00C71588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zwierzęta żyjące w strefie przybrzeżnej (A)</w:t>
            </w:r>
            <w:r w:rsidR="00C51C03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2BFE43BC" w14:textId="4F683F9D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przystosowania ptaków i ssaków </w:t>
            </w:r>
            <w:r w:rsidR="004A3E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strefy przybrzeżnej do życia w wodzie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808" w:type="pct"/>
          </w:tcPr>
          <w:p w14:paraId="7A5A3E13" w14:textId="77777777" w:rsidR="004A3EE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poszczególne strefy jeziora (C); </w:t>
            </w:r>
          </w:p>
          <w:p w14:paraId="3C280673" w14:textId="77777777" w:rsidR="004A3EE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ilustracjach pospolite zwierzęta związane z jeziorami (C); </w:t>
            </w:r>
          </w:p>
          <w:p w14:paraId="54794C47" w14:textId="730C5BBB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układa z poznanych organizmów łańcuch pokarmowy występujący w jeziorze (C) </w:t>
            </w:r>
          </w:p>
        </w:tc>
        <w:tc>
          <w:tcPr>
            <w:tcW w:w="852" w:type="pct"/>
          </w:tcPr>
          <w:p w14:paraId="2C35CEBE" w14:textId="77777777" w:rsidR="004A3EE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prezentację na temat trzech</w:t>
            </w:r>
            <w:r w:rsidR="00C51C03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czterech organizmów tworzących plankton (D); </w:t>
            </w:r>
          </w:p>
          <w:p w14:paraId="4C702D7D" w14:textId="27490965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informacje „naj” na temat jezior w Polsce i na świecie (D)</w:t>
            </w:r>
          </w:p>
        </w:tc>
      </w:tr>
      <w:tr w:rsidR="0000320E" w:rsidRPr="001415F4" w14:paraId="709C868A" w14:textId="77777777" w:rsidTr="009301B3">
        <w:trPr>
          <w:cantSplit/>
        </w:trPr>
        <w:tc>
          <w:tcPr>
            <w:tcW w:w="537" w:type="pct"/>
          </w:tcPr>
          <w:p w14:paraId="0D86E419" w14:textId="77777777" w:rsidR="0000320E" w:rsidRPr="001415F4" w:rsidRDefault="0000320E" w:rsidP="00440114">
            <w:pPr>
              <w:shd w:val="clear" w:color="auto" w:fill="FFFFFF"/>
              <w:ind w:right="8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Warunki życia na lądzie</w:t>
            </w:r>
          </w:p>
        </w:tc>
        <w:tc>
          <w:tcPr>
            <w:tcW w:w="522" w:type="pct"/>
          </w:tcPr>
          <w:p w14:paraId="0AE95180" w14:textId="43979CC5" w:rsidR="0000320E" w:rsidRPr="001415F4" w:rsidRDefault="0000320E" w:rsidP="0069299C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Warunki życia na lądzie</w:t>
            </w:r>
          </w:p>
        </w:tc>
        <w:tc>
          <w:tcPr>
            <w:tcW w:w="805" w:type="pct"/>
          </w:tcPr>
          <w:p w14:paraId="5BF154F4" w14:textId="77777777" w:rsidR="007A04B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czynniki warunkujące życie na lądzie (A); </w:t>
            </w:r>
          </w:p>
          <w:p w14:paraId="33E85ABE" w14:textId="118950E6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przystosowania zwierząt do zmian</w:t>
            </w:r>
            <w:r w:rsidR="00C51C03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temperatury (B)</w:t>
            </w:r>
          </w:p>
        </w:tc>
        <w:tc>
          <w:tcPr>
            <w:tcW w:w="761" w:type="pct"/>
          </w:tcPr>
          <w:p w14:paraId="73EDEA2F" w14:textId="4369F2AB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przystosowania roślin do niskiej lub wysokiej temperatury (B)</w:t>
            </w:r>
          </w:p>
        </w:tc>
        <w:tc>
          <w:tcPr>
            <w:tcW w:w="715" w:type="pct"/>
          </w:tcPr>
          <w:p w14:paraId="5CF3EC53" w14:textId="77777777" w:rsidR="007A04B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 przystosowania roślin i zwierząt zabezpieczające</w:t>
            </w:r>
            <w:r w:rsidR="00C51C03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je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przed utratą wody (B); </w:t>
            </w:r>
          </w:p>
          <w:p w14:paraId="5968CDE6" w14:textId="77777777" w:rsidR="007A04B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przykłady przystosowań chroniących zwierzęta przed działaniem wiatru (A); </w:t>
            </w:r>
          </w:p>
          <w:p w14:paraId="093E1200" w14:textId="5C5F4413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8" w:type="pct"/>
          </w:tcPr>
          <w:p w14:paraId="0B8C0179" w14:textId="77777777" w:rsidR="007A04B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negatywną i pozytywną rolę wiatru w życiu roślin (B); </w:t>
            </w:r>
          </w:p>
          <w:p w14:paraId="32796DB6" w14:textId="77777777" w:rsidR="007A04BE" w:rsidRDefault="007A04B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sposoby wymiany gazowej u zwierząt lądowych (B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</w:p>
          <w:p w14:paraId="2D454678" w14:textId="45DC60C6" w:rsidR="0000320E" w:rsidRPr="00854EF0" w:rsidRDefault="007A04B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0320E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przystosowania roślin do wykorzystania światła (A)</w:t>
            </w:r>
          </w:p>
        </w:tc>
        <w:tc>
          <w:tcPr>
            <w:tcW w:w="852" w:type="pct"/>
          </w:tcPr>
          <w:p w14:paraId="55AD3379" w14:textId="61645914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informacje na temat przystosowań</w:t>
            </w:r>
            <w:r w:rsidR="0026627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dwóch</w:t>
            </w:r>
            <w:r w:rsidR="00C51C03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trzech gatunków </w:t>
            </w:r>
            <w:r w:rsidR="002320D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roślin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lub </w:t>
            </w:r>
            <w:r w:rsidR="002320D7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zwierząt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życia w ekstremalnych warunkach lądowych (C)</w:t>
            </w:r>
          </w:p>
        </w:tc>
      </w:tr>
      <w:tr w:rsidR="0000320E" w:rsidRPr="001415F4" w14:paraId="4223F6D1" w14:textId="77777777" w:rsidTr="009301B3">
        <w:trPr>
          <w:cantSplit/>
          <w:trHeight w:val="1131"/>
        </w:trPr>
        <w:tc>
          <w:tcPr>
            <w:tcW w:w="537" w:type="pct"/>
            <w:vMerge w:val="restart"/>
          </w:tcPr>
          <w:p w14:paraId="5276D3B9" w14:textId="51DAD35E" w:rsidR="0000320E" w:rsidRPr="001415F4" w:rsidRDefault="0000320E" w:rsidP="00440114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Las ma budowę warstwową</w:t>
            </w:r>
          </w:p>
        </w:tc>
        <w:tc>
          <w:tcPr>
            <w:tcW w:w="522" w:type="pct"/>
          </w:tcPr>
          <w:p w14:paraId="33A53BB2" w14:textId="2532A497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budowę lasu i panujące w nim warunki </w:t>
            </w:r>
          </w:p>
        </w:tc>
        <w:tc>
          <w:tcPr>
            <w:tcW w:w="805" w:type="pct"/>
            <w:vMerge w:val="restart"/>
          </w:tcPr>
          <w:p w14:paraId="076ABDF7" w14:textId="77777777" w:rsidR="007A04B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warstwy lasu na planszy dydaktycznej lub ilustracji (C); </w:t>
            </w:r>
          </w:p>
          <w:p w14:paraId="7F1EB483" w14:textId="77777777" w:rsidR="007A04B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po dwa gatunki organizmów żyjących w dwóch wybranych warstwach lasu (A); </w:t>
            </w:r>
          </w:p>
          <w:p w14:paraId="64EFED2F" w14:textId="25065605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trzy zasady zachowania się w lesie (A)</w:t>
            </w:r>
          </w:p>
        </w:tc>
        <w:tc>
          <w:tcPr>
            <w:tcW w:w="761" w:type="pct"/>
            <w:vMerge w:val="restart"/>
          </w:tcPr>
          <w:p w14:paraId="119AE923" w14:textId="77777777" w:rsidR="007A04B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nazwy warstw lasu</w:t>
            </w:r>
            <w:r w:rsidR="00F95320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(A); </w:t>
            </w:r>
          </w:p>
          <w:p w14:paraId="13FE3642" w14:textId="77777777" w:rsidR="007A04BE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zasady zachowania się w lesie (B); </w:t>
            </w:r>
          </w:p>
          <w:p w14:paraId="636B15E3" w14:textId="20F3DB2C" w:rsidR="0000320E" w:rsidRPr="007A04BE" w:rsidRDefault="0000320E" w:rsidP="007A04BE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pospolite organizmy żyjące w poszczególnych warstwach lasu (C)</w:t>
            </w:r>
          </w:p>
        </w:tc>
        <w:tc>
          <w:tcPr>
            <w:tcW w:w="715" w:type="pct"/>
            <w:vMerge w:val="restart"/>
          </w:tcPr>
          <w:p w14:paraId="5AD1E491" w14:textId="77777777" w:rsidR="0000320E" w:rsidRDefault="007A04B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warunki abiotyczne panujące w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poszczególn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warstw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lasu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(C);</w:t>
            </w:r>
          </w:p>
          <w:p w14:paraId="1E33A24C" w14:textId="313697A7" w:rsidR="007A04BE" w:rsidRPr="00854EF0" w:rsidRDefault="007A04B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pospolite grzyby jadalne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(C) </w:t>
            </w:r>
          </w:p>
        </w:tc>
        <w:tc>
          <w:tcPr>
            <w:tcW w:w="808" w:type="pct"/>
            <w:vMerge w:val="restart"/>
          </w:tcPr>
          <w:p w14:paraId="3DE6089D" w14:textId="1567C583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 poszczególne warstwy lasu, uwzględniając rośliny i zwierzęta żyjące w tych warstwach (C)</w:t>
            </w:r>
          </w:p>
        </w:tc>
        <w:tc>
          <w:tcPr>
            <w:tcW w:w="852" w:type="pct"/>
            <w:vMerge w:val="restart"/>
          </w:tcPr>
          <w:p w14:paraId="3CE5420E" w14:textId="5C82FD42" w:rsidR="0000320E" w:rsidRPr="00854EF0" w:rsidRDefault="007A04B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wymagania środowiskowe wybranych gatunków zwierząt żyjących w poszczególnych warstwach lasu (C)</w:t>
            </w:r>
          </w:p>
        </w:tc>
      </w:tr>
      <w:tr w:rsidR="0000320E" w:rsidRPr="001415F4" w14:paraId="40423D70" w14:textId="77777777" w:rsidTr="009301B3">
        <w:trPr>
          <w:cantSplit/>
        </w:trPr>
        <w:tc>
          <w:tcPr>
            <w:tcW w:w="537" w:type="pct"/>
            <w:vMerge/>
          </w:tcPr>
          <w:p w14:paraId="78C080B2" w14:textId="77777777" w:rsidR="0000320E" w:rsidRPr="001415F4" w:rsidRDefault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0C162587" w14:textId="24D671A1" w:rsidR="0000320E" w:rsidRPr="001415F4" w:rsidRDefault="0069299C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="0000320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Jakie organizmy spot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</w:t>
            </w:r>
            <w:r w:rsidR="0000320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kamy w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0320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lesie?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0320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lekcja w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0320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terenie</w:t>
            </w:r>
          </w:p>
        </w:tc>
        <w:tc>
          <w:tcPr>
            <w:tcW w:w="805" w:type="pct"/>
            <w:vMerge/>
          </w:tcPr>
          <w:p w14:paraId="48AA5F12" w14:textId="77777777" w:rsidR="0000320E" w:rsidRPr="00440114" w:rsidRDefault="0000320E" w:rsidP="00440114">
            <w:pPr>
              <w:shd w:val="clear" w:color="auto" w:fill="FFFFFF"/>
              <w:ind w:right="48" w:firstLine="5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4B0E03C4" w14:textId="77777777" w:rsidR="0000320E" w:rsidRPr="00440114" w:rsidRDefault="0000320E" w:rsidP="00440114">
            <w:pPr>
              <w:shd w:val="clear" w:color="auto" w:fill="FFFFFF"/>
              <w:ind w:right="10" w:firstLine="5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73B341F4" w14:textId="77777777" w:rsidR="0000320E" w:rsidRPr="00440114" w:rsidRDefault="0000320E" w:rsidP="00440114">
            <w:pPr>
              <w:shd w:val="clear" w:color="auto" w:fill="FFFFFF"/>
              <w:ind w:right="125"/>
              <w:rPr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3EF61FFB" w14:textId="77777777" w:rsidR="0000320E" w:rsidRPr="00440114" w:rsidRDefault="0000320E" w:rsidP="00440114">
            <w:pPr>
              <w:shd w:val="clear" w:color="auto" w:fill="FFFFFF"/>
              <w:ind w:hanging="5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0335C138" w14:textId="77777777" w:rsidR="0000320E" w:rsidRPr="00440114" w:rsidRDefault="0000320E" w:rsidP="00440114">
            <w:pPr>
              <w:shd w:val="clear" w:color="auto" w:fill="FFFFFF"/>
              <w:ind w:right="19" w:firstLine="5"/>
              <w:rPr>
                <w:color w:val="000000"/>
                <w:sz w:val="18"/>
                <w:szCs w:val="18"/>
              </w:rPr>
            </w:pPr>
          </w:p>
        </w:tc>
      </w:tr>
      <w:tr w:rsidR="0000320E" w:rsidRPr="001415F4" w14:paraId="21DE0948" w14:textId="77777777" w:rsidTr="009301B3">
        <w:trPr>
          <w:cantSplit/>
        </w:trPr>
        <w:tc>
          <w:tcPr>
            <w:tcW w:w="537" w:type="pct"/>
          </w:tcPr>
          <w:p w14:paraId="483BBF17" w14:textId="77777777" w:rsidR="0000320E" w:rsidRPr="001415F4" w:rsidRDefault="0000320E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 Jakie drzewa rosną w lesie?</w:t>
            </w:r>
          </w:p>
        </w:tc>
        <w:tc>
          <w:tcPr>
            <w:tcW w:w="522" w:type="pct"/>
          </w:tcPr>
          <w:p w14:paraId="308CD351" w14:textId="3C2B9CC4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826C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Poznajemy różne drzewa</w:t>
            </w:r>
          </w:p>
        </w:tc>
        <w:tc>
          <w:tcPr>
            <w:tcW w:w="805" w:type="pct"/>
          </w:tcPr>
          <w:p w14:paraId="233E4245" w14:textId="77777777" w:rsidR="005A21AB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po dwa przykłady drzew iglastych i liściastych (A); </w:t>
            </w:r>
          </w:p>
          <w:p w14:paraId="2593A803" w14:textId="511EBCCF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dwa drzewa iglaste i dwa liściaste (C)</w:t>
            </w:r>
          </w:p>
        </w:tc>
        <w:tc>
          <w:tcPr>
            <w:tcW w:w="761" w:type="pct"/>
          </w:tcPr>
          <w:p w14:paraId="3F24F3D5" w14:textId="77777777" w:rsidR="005A21AB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wygląd igieł sosny </w:t>
            </w:r>
            <w:r w:rsidR="005C5840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 igłami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świerka (C); </w:t>
            </w:r>
          </w:p>
          <w:p w14:paraId="466B4440" w14:textId="77777777" w:rsidR="005A21AB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 budowy roślin iglastych ułatwiające ich rozpoznawanie, np. kształt i liczba igieł, kształt i wielkość szyszek (B); </w:t>
            </w:r>
          </w:p>
          <w:p w14:paraId="2CA14FE9" w14:textId="07AB01A8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cechy ułatwiające rozpoznawanie drzew liściastych (B)</w:t>
            </w:r>
          </w:p>
        </w:tc>
        <w:tc>
          <w:tcPr>
            <w:tcW w:w="715" w:type="pct"/>
          </w:tcPr>
          <w:p w14:paraId="7F300C1A" w14:textId="77777777" w:rsidR="005A21AB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drzewa liściaste z </w:t>
            </w:r>
            <w:r w:rsidR="005C5840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drzewami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iglastymi (C); </w:t>
            </w:r>
          </w:p>
          <w:p w14:paraId="396C8B31" w14:textId="77777777" w:rsidR="005A21AB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rosnące w Polsce rośliny iglaste (C); </w:t>
            </w:r>
          </w:p>
          <w:p w14:paraId="5CAAEB7E" w14:textId="77777777" w:rsidR="005A21AB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przynajmniej sześć gatunków drzew liściastych (C); </w:t>
            </w:r>
          </w:p>
          <w:p w14:paraId="438368CC" w14:textId="1424A3C1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typy lasów rosnących w Polsce (A)</w:t>
            </w:r>
          </w:p>
        </w:tc>
        <w:tc>
          <w:tcPr>
            <w:tcW w:w="808" w:type="pct"/>
          </w:tcPr>
          <w:p w14:paraId="23583B12" w14:textId="65958074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drzew rosnących w lasach liściastych, iglastych i mieszanych (A)</w:t>
            </w:r>
          </w:p>
        </w:tc>
        <w:tc>
          <w:tcPr>
            <w:tcW w:w="852" w:type="pct"/>
          </w:tcPr>
          <w:p w14:paraId="0ADED6AB" w14:textId="61BA33A6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prezentuje informacje na temat roślin iglastych pochodzących z innych regionów świata, </w:t>
            </w:r>
            <w:r w:rsidR="00642069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które są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uprawian</w:t>
            </w:r>
            <w:r w:rsidR="00642069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</w:t>
            </w:r>
            <w:r w:rsidR="00642069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polskich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ogrodach (D)</w:t>
            </w:r>
          </w:p>
        </w:tc>
      </w:tr>
      <w:tr w:rsidR="0000320E" w:rsidRPr="001415F4" w14:paraId="10BD04D4" w14:textId="77777777" w:rsidTr="009301B3">
        <w:trPr>
          <w:cantSplit/>
          <w:trHeight w:val="2832"/>
        </w:trPr>
        <w:tc>
          <w:tcPr>
            <w:tcW w:w="537" w:type="pct"/>
          </w:tcPr>
          <w:p w14:paraId="3C475515" w14:textId="2880AD4D" w:rsidR="0000320E" w:rsidRPr="001415F4" w:rsidRDefault="0000320E" w:rsidP="001F2F5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 Na łące</w:t>
            </w:r>
          </w:p>
        </w:tc>
        <w:tc>
          <w:tcPr>
            <w:tcW w:w="522" w:type="pct"/>
          </w:tcPr>
          <w:p w14:paraId="1797D9A7" w14:textId="09229A14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Na łące</w:t>
            </w:r>
          </w:p>
        </w:tc>
        <w:tc>
          <w:tcPr>
            <w:tcW w:w="805" w:type="pct"/>
          </w:tcPr>
          <w:p w14:paraId="18858715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dwa przykłady znaczenia łąki (A); </w:t>
            </w:r>
          </w:p>
          <w:p w14:paraId="58A49BD1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nie wolno wypalać traw (B); </w:t>
            </w:r>
          </w:p>
          <w:p w14:paraId="37859909" w14:textId="559BE4C7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przynajmniej trzy gatunki poznanych roślin łąkowych (C)</w:t>
            </w:r>
          </w:p>
        </w:tc>
        <w:tc>
          <w:tcPr>
            <w:tcW w:w="761" w:type="pct"/>
          </w:tcPr>
          <w:p w14:paraId="4F97881B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 łąki (A); </w:t>
            </w:r>
          </w:p>
          <w:p w14:paraId="463B9B67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zwierzęta mieszkające na łące i żerujące na niej (A); </w:t>
            </w:r>
          </w:p>
          <w:p w14:paraId="6D18273F" w14:textId="034D4423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 w formie łańcucha pokarmowego proste zależności pokarmowe między organizmami żyjącymi</w:t>
            </w:r>
            <w:r w:rsidR="0005307D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 łące (C)</w:t>
            </w:r>
          </w:p>
        </w:tc>
        <w:tc>
          <w:tcPr>
            <w:tcW w:w="715" w:type="pct"/>
          </w:tcPr>
          <w:p w14:paraId="704FBD17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zmiany zachodzące na łące w różnych porach roku (B); </w:t>
            </w:r>
          </w:p>
          <w:p w14:paraId="717C8B12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przynajmniej pięć gatunków roślin występujących na łące (C); </w:t>
            </w:r>
          </w:p>
          <w:p w14:paraId="52A6804A" w14:textId="3E161DA8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 jaki sposób ludzie wykorzystują łąki (B)</w:t>
            </w:r>
          </w:p>
        </w:tc>
        <w:tc>
          <w:tcPr>
            <w:tcW w:w="808" w:type="pct"/>
          </w:tcPr>
          <w:p w14:paraId="079FAD1D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przyporządkowuje nazwy gatunków roślin do charakterystycznych barw łąki (C); </w:t>
            </w:r>
          </w:p>
          <w:p w14:paraId="58948002" w14:textId="51F037F6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uzasadnia, że łąka jest środowiskiem życia wielu zwierząt (C)</w:t>
            </w:r>
          </w:p>
        </w:tc>
        <w:tc>
          <w:tcPr>
            <w:tcW w:w="852" w:type="pct"/>
          </w:tcPr>
          <w:p w14:paraId="53FFA07F" w14:textId="528C4AFB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wykonuje zielnik z poznanych na lekcji </w:t>
            </w:r>
            <w:r w:rsidR="005809CC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roślin łąkowych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(C) lub innych</w:t>
            </w:r>
            <w:r w:rsidR="005809CC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roślin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(D)</w:t>
            </w:r>
          </w:p>
        </w:tc>
      </w:tr>
      <w:tr w:rsidR="0000320E" w:rsidRPr="001415F4" w14:paraId="71D0579E" w14:textId="77777777" w:rsidTr="009301B3">
        <w:trPr>
          <w:cantSplit/>
        </w:trPr>
        <w:tc>
          <w:tcPr>
            <w:tcW w:w="537" w:type="pct"/>
          </w:tcPr>
          <w:p w14:paraId="29CB7D31" w14:textId="0BE3D741" w:rsidR="0000320E" w:rsidRPr="001415F4" w:rsidRDefault="0000320E" w:rsidP="00440114">
            <w:pPr>
              <w:shd w:val="clear" w:color="auto" w:fill="FFFFFF"/>
              <w:ind w:right="523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 Na polu uprawnym</w:t>
            </w:r>
          </w:p>
        </w:tc>
        <w:tc>
          <w:tcPr>
            <w:tcW w:w="522" w:type="pct"/>
          </w:tcPr>
          <w:p w14:paraId="7E8E79D1" w14:textId="5FD2D977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Na polu uprawnym</w:t>
            </w:r>
          </w:p>
        </w:tc>
        <w:tc>
          <w:tcPr>
            <w:tcW w:w="805" w:type="pct"/>
          </w:tcPr>
          <w:p w14:paraId="6C9F78EB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nazwy zbóż (A); </w:t>
            </w:r>
          </w:p>
          <w:p w14:paraId="30CEE9E0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ilustracjach owies, pszenicę i żyto (C); </w:t>
            </w:r>
          </w:p>
          <w:p w14:paraId="4B3C74EB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warzyw uprawianych na polach (A); </w:t>
            </w:r>
          </w:p>
          <w:p w14:paraId="3AE44FE5" w14:textId="0CEF1670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05307D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nazwy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</w:t>
            </w:r>
            <w:r w:rsidR="0005307D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óch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szkodnik</w:t>
            </w:r>
            <w:r w:rsidR="0005307D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ów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upraw polowych (A)</w:t>
            </w:r>
          </w:p>
        </w:tc>
        <w:tc>
          <w:tcPr>
            <w:tcW w:w="761" w:type="pct"/>
          </w:tcPr>
          <w:p w14:paraId="5E968581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sposoby wykorzystywania roślin zbożowych (B); </w:t>
            </w:r>
          </w:p>
          <w:p w14:paraId="5C200D28" w14:textId="3E68C1B9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nasiona tr</w:t>
            </w:r>
            <w:r w:rsidR="00B621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 zbóż (C); </w:t>
            </w:r>
          </w:p>
          <w:p w14:paraId="033053E5" w14:textId="77777777" w:rsidR="00B6215C" w:rsidRDefault="0000320E" w:rsidP="00B6215C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które rośliny nazywamy chwastami (B); </w:t>
            </w:r>
          </w:p>
          <w:p w14:paraId="02480EF9" w14:textId="54D825D6" w:rsidR="0000320E" w:rsidRPr="00854EF0" w:rsidRDefault="0000320E" w:rsidP="00B6215C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uzupełnia brakujące ogniwa w</w:t>
            </w:r>
            <w:r w:rsidR="00B621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łańcuchach pokarmowych organizmów żyjących na polu (C)</w:t>
            </w:r>
          </w:p>
        </w:tc>
        <w:tc>
          <w:tcPr>
            <w:tcW w:w="715" w:type="pct"/>
          </w:tcPr>
          <w:p w14:paraId="0F6A438D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pojęcia</w:t>
            </w:r>
            <w:r w:rsidR="00873E4F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zboża ozime, zboża jare (B); </w:t>
            </w:r>
          </w:p>
          <w:p w14:paraId="6689B38A" w14:textId="5EF82C8C" w:rsidR="0000320E" w:rsidRPr="00854EF0" w:rsidRDefault="0000320E" w:rsidP="00D71E69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wykorzystywania uprawianych warzyw (B)</w:t>
            </w:r>
            <w:bookmarkStart w:id="0" w:name="_GoBack"/>
            <w:bookmarkEnd w:id="0"/>
          </w:p>
        </w:tc>
        <w:tc>
          <w:tcPr>
            <w:tcW w:w="808" w:type="pct"/>
          </w:tcPr>
          <w:p w14:paraId="4B50FEDF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innych upraw niż zboża i warzywa, wskazując sposoby ich wykorzystywania (B); </w:t>
            </w:r>
          </w:p>
          <w:p w14:paraId="47827244" w14:textId="77777777" w:rsidR="00B6215C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przedstawia zależności występujące na polu w formie co najmniej dwóch łańcuchów pokarmowych (C); </w:t>
            </w:r>
          </w:p>
          <w:p w14:paraId="11F449AA" w14:textId="7D4E7F9C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zboża rosnące w najbliższej okolicy (D)</w:t>
            </w:r>
          </w:p>
        </w:tc>
        <w:tc>
          <w:tcPr>
            <w:tcW w:w="852" w:type="pct"/>
          </w:tcPr>
          <w:p w14:paraId="6853CC45" w14:textId="7133860D" w:rsidR="0000320E" w:rsidRPr="00854EF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</w:t>
            </w:r>
            <w:r w:rsidR="00B621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 jakiś sposób człowiek może wykorzystać </w:t>
            </w:r>
            <w:r w:rsidR="00D71E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dziko żyjące zwierzęta do ochrony roślin uprawnych przez szkodnikami (</w:t>
            </w:r>
            <w:r w:rsidR="00B6215C"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</w:t>
            </w:r>
          </w:p>
        </w:tc>
      </w:tr>
      <w:tr w:rsidR="0000320E" w:rsidRPr="001415F4" w14:paraId="2E8FFF93" w14:textId="77777777" w:rsidTr="009301B3">
        <w:trPr>
          <w:cantSplit/>
        </w:trPr>
        <w:tc>
          <w:tcPr>
            <w:tcW w:w="537" w:type="pct"/>
          </w:tcPr>
          <w:p w14:paraId="60BE3F75" w14:textId="69A66E3D" w:rsidR="0000320E" w:rsidRPr="001415F4" w:rsidRDefault="0000320E" w:rsidP="0069299C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Podsumowanie działu 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463" w:type="pct"/>
            <w:gridSpan w:val="6"/>
          </w:tcPr>
          <w:p w14:paraId="7D955D77" w14:textId="220A7CCC" w:rsidR="0000320E" w:rsidRPr="001415F4" w:rsidRDefault="0000320E" w:rsidP="006929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.,6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 w:rsidR="006420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„Odkrywamy tajemnice życia w wodzie i na lądzie”</w:t>
            </w:r>
          </w:p>
        </w:tc>
      </w:tr>
    </w:tbl>
    <w:p w14:paraId="654C86DD" w14:textId="559248A5" w:rsidR="00C55502" w:rsidRPr="001415F4" w:rsidRDefault="0069299C" w:rsidP="0044011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="00687EC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Wymaganiom zostały przypisane kategorie taksonomiczne celów kształcenia: A – zapamiętywanie wiadomości, B – rozumienie wiadomości, C – stosowanie wiadomości w sytuacjach typowych, D – stosowanie wiadomości w sytuacjach nietypowych (problemowych)</w:t>
      </w:r>
      <w:r w:rsidR="00F94C95">
        <w:rPr>
          <w:rFonts w:ascii="Times New Roman" w:hAnsi="Times New Roman" w:cs="Times New Roman"/>
          <w:sz w:val="18"/>
          <w:szCs w:val="18"/>
        </w:rPr>
        <w:t>. W</w:t>
      </w:r>
      <w:r w:rsidR="009D0769">
        <w:rPr>
          <w:rFonts w:ascii="Times New Roman" w:hAnsi="Times New Roman" w:cs="Times New Roman"/>
          <w:sz w:val="18"/>
          <w:szCs w:val="18"/>
        </w:rPr>
        <w:t>edług:</w:t>
      </w:r>
      <w:r>
        <w:rPr>
          <w:rFonts w:ascii="Times New Roman" w:hAnsi="Times New Roman" w:cs="Times New Roman"/>
          <w:sz w:val="18"/>
          <w:szCs w:val="18"/>
        </w:rPr>
        <w:t xml:space="preserve"> B. </w:t>
      </w:r>
      <w:proofErr w:type="spellStart"/>
      <w:r>
        <w:rPr>
          <w:rFonts w:ascii="Times New Roman" w:hAnsi="Times New Roman" w:cs="Times New Roman"/>
          <w:sz w:val="18"/>
          <w:szCs w:val="18"/>
        </w:rPr>
        <w:t>Niemierko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5F1C35">
        <w:rPr>
          <w:rFonts w:ascii="Times New Roman" w:hAnsi="Times New Roman" w:cs="Times New Roman"/>
          <w:i/>
          <w:sz w:val="18"/>
          <w:szCs w:val="18"/>
        </w:rPr>
        <w:t>Między ocena szkolna a dydaktyką. Bliżej dydaktyki</w:t>
      </w:r>
      <w:r>
        <w:rPr>
          <w:rFonts w:ascii="Times New Roman" w:hAnsi="Times New Roman" w:cs="Times New Roman"/>
          <w:sz w:val="18"/>
          <w:szCs w:val="18"/>
        </w:rPr>
        <w:t>, Warszawa 1997.</w:t>
      </w:r>
    </w:p>
    <w:sectPr w:rsidR="00C55502" w:rsidRPr="001415F4" w:rsidSect="00A11F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720" w:right="720" w:bottom="426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0C78B" w14:textId="77777777" w:rsidR="00B6215C" w:rsidRDefault="00B6215C" w:rsidP="00B35908">
      <w:pPr>
        <w:spacing w:after="0" w:line="240" w:lineRule="auto"/>
      </w:pPr>
      <w:r>
        <w:separator/>
      </w:r>
    </w:p>
  </w:endnote>
  <w:endnote w:type="continuationSeparator" w:id="0">
    <w:p w14:paraId="1084354C" w14:textId="77777777" w:rsidR="00B6215C" w:rsidRDefault="00B6215C" w:rsidP="00B35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24E66" w14:textId="77777777" w:rsidR="00B6215C" w:rsidRDefault="00B621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26AE3" w14:textId="77777777" w:rsidR="00B6215C" w:rsidRDefault="00B621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5AAA7" w14:textId="77777777" w:rsidR="00B6215C" w:rsidRDefault="00B62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89A39" w14:textId="77777777" w:rsidR="00B6215C" w:rsidRDefault="00B6215C" w:rsidP="00B35908">
      <w:pPr>
        <w:spacing w:after="0" w:line="240" w:lineRule="auto"/>
      </w:pPr>
      <w:r>
        <w:separator/>
      </w:r>
    </w:p>
  </w:footnote>
  <w:footnote w:type="continuationSeparator" w:id="0">
    <w:p w14:paraId="1F3964C5" w14:textId="77777777" w:rsidR="00B6215C" w:rsidRDefault="00B6215C" w:rsidP="00B35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F176B" w14:textId="77777777" w:rsidR="00B6215C" w:rsidRDefault="00B621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5655160"/>
      <w:docPartObj>
        <w:docPartGallery w:val="Page Numbers (Top of Page)"/>
        <w:docPartUnique/>
      </w:docPartObj>
    </w:sdtPr>
    <w:sdtContent>
      <w:p w14:paraId="5D5A2D05" w14:textId="66D87CEF" w:rsidR="00B6215C" w:rsidRDefault="00B6215C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5D09211" w14:textId="690CA95D" w:rsidR="00B6215C" w:rsidRDefault="00B6215C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771BC" w14:textId="77777777" w:rsidR="00B6215C" w:rsidRDefault="00B62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92F44"/>
    <w:multiLevelType w:val="hybridMultilevel"/>
    <w:tmpl w:val="06E282E0"/>
    <w:lvl w:ilvl="0" w:tplc="9072F0B0">
      <w:numFmt w:val="bullet"/>
      <w:lvlText w:val="•"/>
      <w:lvlJc w:val="left"/>
      <w:pPr>
        <w:ind w:left="1068" w:hanging="360"/>
      </w:pPr>
      <w:rPr>
        <w:rFonts w:hint="default"/>
        <w:lang w:val="en-US" w:eastAsia="en-US" w:bidi="en-US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416"/>
    <w:rsid w:val="0000320E"/>
    <w:rsid w:val="00011824"/>
    <w:rsid w:val="00020066"/>
    <w:rsid w:val="00023156"/>
    <w:rsid w:val="00025E9D"/>
    <w:rsid w:val="000269DF"/>
    <w:rsid w:val="00030EC9"/>
    <w:rsid w:val="000325B3"/>
    <w:rsid w:val="00033CA0"/>
    <w:rsid w:val="00052BCE"/>
    <w:rsid w:val="0005307D"/>
    <w:rsid w:val="00056E47"/>
    <w:rsid w:val="00057810"/>
    <w:rsid w:val="00073570"/>
    <w:rsid w:val="0008421C"/>
    <w:rsid w:val="00092881"/>
    <w:rsid w:val="000979F7"/>
    <w:rsid w:val="000B1776"/>
    <w:rsid w:val="000C7E8C"/>
    <w:rsid w:val="000D3202"/>
    <w:rsid w:val="000E38A1"/>
    <w:rsid w:val="000E785F"/>
    <w:rsid w:val="000F67BB"/>
    <w:rsid w:val="000F7589"/>
    <w:rsid w:val="00102502"/>
    <w:rsid w:val="0010585B"/>
    <w:rsid w:val="00111F00"/>
    <w:rsid w:val="00115398"/>
    <w:rsid w:val="001201D2"/>
    <w:rsid w:val="00120B64"/>
    <w:rsid w:val="001210FA"/>
    <w:rsid w:val="0012525E"/>
    <w:rsid w:val="00125BE9"/>
    <w:rsid w:val="00125D04"/>
    <w:rsid w:val="001268B8"/>
    <w:rsid w:val="0012698B"/>
    <w:rsid w:val="00126FCE"/>
    <w:rsid w:val="001362E8"/>
    <w:rsid w:val="001415F4"/>
    <w:rsid w:val="00142674"/>
    <w:rsid w:val="00153B22"/>
    <w:rsid w:val="00170B1B"/>
    <w:rsid w:val="00171B67"/>
    <w:rsid w:val="0018150A"/>
    <w:rsid w:val="00181C06"/>
    <w:rsid w:val="00194619"/>
    <w:rsid w:val="00197670"/>
    <w:rsid w:val="001A2482"/>
    <w:rsid w:val="001A583F"/>
    <w:rsid w:val="001B2763"/>
    <w:rsid w:val="001C10D4"/>
    <w:rsid w:val="001C2168"/>
    <w:rsid w:val="001C5C8C"/>
    <w:rsid w:val="001D0A40"/>
    <w:rsid w:val="001F2F59"/>
    <w:rsid w:val="001F62FD"/>
    <w:rsid w:val="00203745"/>
    <w:rsid w:val="0020482F"/>
    <w:rsid w:val="00207572"/>
    <w:rsid w:val="00216468"/>
    <w:rsid w:val="0022196B"/>
    <w:rsid w:val="002222B0"/>
    <w:rsid w:val="00225D6C"/>
    <w:rsid w:val="002320D7"/>
    <w:rsid w:val="0026041C"/>
    <w:rsid w:val="00264D28"/>
    <w:rsid w:val="00266277"/>
    <w:rsid w:val="0026687D"/>
    <w:rsid w:val="00270F9D"/>
    <w:rsid w:val="00285A44"/>
    <w:rsid w:val="00287B9F"/>
    <w:rsid w:val="0029544E"/>
    <w:rsid w:val="002A0CEF"/>
    <w:rsid w:val="002A14B3"/>
    <w:rsid w:val="002A34F0"/>
    <w:rsid w:val="002A4E48"/>
    <w:rsid w:val="002A64E2"/>
    <w:rsid w:val="002B5B3D"/>
    <w:rsid w:val="002C663D"/>
    <w:rsid w:val="002C70F1"/>
    <w:rsid w:val="002C736E"/>
    <w:rsid w:val="002C7D22"/>
    <w:rsid w:val="002D2C89"/>
    <w:rsid w:val="002D7AA0"/>
    <w:rsid w:val="002E54BA"/>
    <w:rsid w:val="002E6360"/>
    <w:rsid w:val="0030234F"/>
    <w:rsid w:val="00304461"/>
    <w:rsid w:val="00314652"/>
    <w:rsid w:val="0031466F"/>
    <w:rsid w:val="00314A10"/>
    <w:rsid w:val="0032008F"/>
    <w:rsid w:val="0033086A"/>
    <w:rsid w:val="00334D04"/>
    <w:rsid w:val="00343A3F"/>
    <w:rsid w:val="0034448A"/>
    <w:rsid w:val="00356438"/>
    <w:rsid w:val="003766A7"/>
    <w:rsid w:val="00377ACA"/>
    <w:rsid w:val="003813A4"/>
    <w:rsid w:val="003863FB"/>
    <w:rsid w:val="00386F13"/>
    <w:rsid w:val="003877F6"/>
    <w:rsid w:val="003A36F7"/>
    <w:rsid w:val="003B06C2"/>
    <w:rsid w:val="003C49CE"/>
    <w:rsid w:val="003C552B"/>
    <w:rsid w:val="003D1811"/>
    <w:rsid w:val="003D3065"/>
    <w:rsid w:val="003E25F0"/>
    <w:rsid w:val="003E2839"/>
    <w:rsid w:val="003F00D3"/>
    <w:rsid w:val="003F421B"/>
    <w:rsid w:val="003F66DE"/>
    <w:rsid w:val="00417EE2"/>
    <w:rsid w:val="004241A0"/>
    <w:rsid w:val="00425F84"/>
    <w:rsid w:val="00440114"/>
    <w:rsid w:val="00440416"/>
    <w:rsid w:val="00440BEF"/>
    <w:rsid w:val="00440F1E"/>
    <w:rsid w:val="0046013B"/>
    <w:rsid w:val="00483D1E"/>
    <w:rsid w:val="00483F16"/>
    <w:rsid w:val="004856FA"/>
    <w:rsid w:val="004A2584"/>
    <w:rsid w:val="004A3EEE"/>
    <w:rsid w:val="004A69DE"/>
    <w:rsid w:val="004B70D7"/>
    <w:rsid w:val="004C706B"/>
    <w:rsid w:val="004D2ADC"/>
    <w:rsid w:val="004D4E62"/>
    <w:rsid w:val="004E12FA"/>
    <w:rsid w:val="004E198F"/>
    <w:rsid w:val="004E2ED6"/>
    <w:rsid w:val="004E40C0"/>
    <w:rsid w:val="004F0CC1"/>
    <w:rsid w:val="004F43D7"/>
    <w:rsid w:val="004F75E0"/>
    <w:rsid w:val="00501300"/>
    <w:rsid w:val="00501DC0"/>
    <w:rsid w:val="005069BA"/>
    <w:rsid w:val="00507583"/>
    <w:rsid w:val="00510117"/>
    <w:rsid w:val="00515FA8"/>
    <w:rsid w:val="0051682B"/>
    <w:rsid w:val="005205AD"/>
    <w:rsid w:val="005238E9"/>
    <w:rsid w:val="00523D7A"/>
    <w:rsid w:val="00524EB1"/>
    <w:rsid w:val="00531429"/>
    <w:rsid w:val="0053605E"/>
    <w:rsid w:val="005518F3"/>
    <w:rsid w:val="00553B17"/>
    <w:rsid w:val="00560879"/>
    <w:rsid w:val="00561030"/>
    <w:rsid w:val="00571DB2"/>
    <w:rsid w:val="00572C71"/>
    <w:rsid w:val="0057475E"/>
    <w:rsid w:val="005751A3"/>
    <w:rsid w:val="005809CC"/>
    <w:rsid w:val="005832BD"/>
    <w:rsid w:val="00587752"/>
    <w:rsid w:val="00594750"/>
    <w:rsid w:val="005A21AB"/>
    <w:rsid w:val="005A5865"/>
    <w:rsid w:val="005C3E5A"/>
    <w:rsid w:val="005C5840"/>
    <w:rsid w:val="005D55EA"/>
    <w:rsid w:val="005D78CF"/>
    <w:rsid w:val="005D7C79"/>
    <w:rsid w:val="005E6F22"/>
    <w:rsid w:val="005E7B45"/>
    <w:rsid w:val="005F1C35"/>
    <w:rsid w:val="00606048"/>
    <w:rsid w:val="00612AA5"/>
    <w:rsid w:val="00621687"/>
    <w:rsid w:val="0062546F"/>
    <w:rsid w:val="00640E65"/>
    <w:rsid w:val="00642069"/>
    <w:rsid w:val="00644F30"/>
    <w:rsid w:val="00645E1E"/>
    <w:rsid w:val="0065180C"/>
    <w:rsid w:val="0065768D"/>
    <w:rsid w:val="00670444"/>
    <w:rsid w:val="00671A9F"/>
    <w:rsid w:val="00672692"/>
    <w:rsid w:val="00675786"/>
    <w:rsid w:val="00683533"/>
    <w:rsid w:val="0068565F"/>
    <w:rsid w:val="00687EC9"/>
    <w:rsid w:val="00687FF2"/>
    <w:rsid w:val="0069299C"/>
    <w:rsid w:val="006A012A"/>
    <w:rsid w:val="006A11E0"/>
    <w:rsid w:val="006B4531"/>
    <w:rsid w:val="006C407B"/>
    <w:rsid w:val="006E6A48"/>
    <w:rsid w:val="006F04D6"/>
    <w:rsid w:val="006F55D7"/>
    <w:rsid w:val="006F684D"/>
    <w:rsid w:val="00701FF5"/>
    <w:rsid w:val="00714710"/>
    <w:rsid w:val="007207A7"/>
    <w:rsid w:val="00727946"/>
    <w:rsid w:val="0073237F"/>
    <w:rsid w:val="007345C2"/>
    <w:rsid w:val="00736E23"/>
    <w:rsid w:val="00740A9D"/>
    <w:rsid w:val="00745ECF"/>
    <w:rsid w:val="0074705F"/>
    <w:rsid w:val="00754137"/>
    <w:rsid w:val="00767F43"/>
    <w:rsid w:val="00782AC6"/>
    <w:rsid w:val="007902AE"/>
    <w:rsid w:val="00795223"/>
    <w:rsid w:val="007A04BE"/>
    <w:rsid w:val="007A1704"/>
    <w:rsid w:val="007A7C94"/>
    <w:rsid w:val="007B001E"/>
    <w:rsid w:val="007C1A2D"/>
    <w:rsid w:val="007D6122"/>
    <w:rsid w:val="007E04E8"/>
    <w:rsid w:val="007E13C0"/>
    <w:rsid w:val="007E2ECE"/>
    <w:rsid w:val="007E7F4B"/>
    <w:rsid w:val="00801FCB"/>
    <w:rsid w:val="00802CF4"/>
    <w:rsid w:val="00805110"/>
    <w:rsid w:val="0080697C"/>
    <w:rsid w:val="00811A5C"/>
    <w:rsid w:val="00811FF8"/>
    <w:rsid w:val="00812CA7"/>
    <w:rsid w:val="00813B9D"/>
    <w:rsid w:val="00813FC1"/>
    <w:rsid w:val="0082478C"/>
    <w:rsid w:val="00826CB9"/>
    <w:rsid w:val="00836F34"/>
    <w:rsid w:val="00852BB2"/>
    <w:rsid w:val="00854EF0"/>
    <w:rsid w:val="00872C67"/>
    <w:rsid w:val="00873E4F"/>
    <w:rsid w:val="008802C9"/>
    <w:rsid w:val="0088712A"/>
    <w:rsid w:val="00896EB3"/>
    <w:rsid w:val="008A3F9F"/>
    <w:rsid w:val="008A5969"/>
    <w:rsid w:val="008B3747"/>
    <w:rsid w:val="008D5F74"/>
    <w:rsid w:val="008D61F7"/>
    <w:rsid w:val="008D7191"/>
    <w:rsid w:val="008E618F"/>
    <w:rsid w:val="008F0266"/>
    <w:rsid w:val="008F2960"/>
    <w:rsid w:val="009301B3"/>
    <w:rsid w:val="0094255E"/>
    <w:rsid w:val="009425B0"/>
    <w:rsid w:val="009468B7"/>
    <w:rsid w:val="0095485E"/>
    <w:rsid w:val="00955A43"/>
    <w:rsid w:val="00960CEF"/>
    <w:rsid w:val="009613F9"/>
    <w:rsid w:val="00962BCE"/>
    <w:rsid w:val="00971769"/>
    <w:rsid w:val="00975E2E"/>
    <w:rsid w:val="009867EB"/>
    <w:rsid w:val="00987AC5"/>
    <w:rsid w:val="0099226A"/>
    <w:rsid w:val="00994889"/>
    <w:rsid w:val="0099579A"/>
    <w:rsid w:val="00995960"/>
    <w:rsid w:val="009959C3"/>
    <w:rsid w:val="009A0F7C"/>
    <w:rsid w:val="009A1D64"/>
    <w:rsid w:val="009A3CDB"/>
    <w:rsid w:val="009B1FE5"/>
    <w:rsid w:val="009B2DE7"/>
    <w:rsid w:val="009C33C9"/>
    <w:rsid w:val="009D0769"/>
    <w:rsid w:val="009D252C"/>
    <w:rsid w:val="009D2FE6"/>
    <w:rsid w:val="009E0576"/>
    <w:rsid w:val="009E0A69"/>
    <w:rsid w:val="009E3B9A"/>
    <w:rsid w:val="009E5C7B"/>
    <w:rsid w:val="009E6B46"/>
    <w:rsid w:val="009F096E"/>
    <w:rsid w:val="009F27B8"/>
    <w:rsid w:val="009F27C9"/>
    <w:rsid w:val="009F74B7"/>
    <w:rsid w:val="00A0363C"/>
    <w:rsid w:val="00A11FF7"/>
    <w:rsid w:val="00A241CB"/>
    <w:rsid w:val="00A25AEA"/>
    <w:rsid w:val="00A26F7F"/>
    <w:rsid w:val="00A2797D"/>
    <w:rsid w:val="00A32948"/>
    <w:rsid w:val="00A36826"/>
    <w:rsid w:val="00A36C2C"/>
    <w:rsid w:val="00A37BD8"/>
    <w:rsid w:val="00A41888"/>
    <w:rsid w:val="00A45B84"/>
    <w:rsid w:val="00A462AA"/>
    <w:rsid w:val="00A61E67"/>
    <w:rsid w:val="00A71AE9"/>
    <w:rsid w:val="00A73733"/>
    <w:rsid w:val="00A8760A"/>
    <w:rsid w:val="00A95461"/>
    <w:rsid w:val="00A97C7A"/>
    <w:rsid w:val="00AA14A1"/>
    <w:rsid w:val="00AB3A7D"/>
    <w:rsid w:val="00AB3B63"/>
    <w:rsid w:val="00AB56D9"/>
    <w:rsid w:val="00AC35AA"/>
    <w:rsid w:val="00AC63A1"/>
    <w:rsid w:val="00AD0AE4"/>
    <w:rsid w:val="00AD25C2"/>
    <w:rsid w:val="00AD383F"/>
    <w:rsid w:val="00AD391E"/>
    <w:rsid w:val="00AD5DA6"/>
    <w:rsid w:val="00AE1367"/>
    <w:rsid w:val="00AF008E"/>
    <w:rsid w:val="00AF2A33"/>
    <w:rsid w:val="00B0002F"/>
    <w:rsid w:val="00B04EF7"/>
    <w:rsid w:val="00B07643"/>
    <w:rsid w:val="00B07B01"/>
    <w:rsid w:val="00B120AE"/>
    <w:rsid w:val="00B1257E"/>
    <w:rsid w:val="00B17674"/>
    <w:rsid w:val="00B211BF"/>
    <w:rsid w:val="00B215C5"/>
    <w:rsid w:val="00B25846"/>
    <w:rsid w:val="00B30E2E"/>
    <w:rsid w:val="00B3347E"/>
    <w:rsid w:val="00B35908"/>
    <w:rsid w:val="00B44E63"/>
    <w:rsid w:val="00B467B8"/>
    <w:rsid w:val="00B6215C"/>
    <w:rsid w:val="00B6653F"/>
    <w:rsid w:val="00B75788"/>
    <w:rsid w:val="00B75BDF"/>
    <w:rsid w:val="00B84266"/>
    <w:rsid w:val="00B86C36"/>
    <w:rsid w:val="00B87297"/>
    <w:rsid w:val="00BA11FA"/>
    <w:rsid w:val="00BA79F6"/>
    <w:rsid w:val="00BB047E"/>
    <w:rsid w:val="00BC2C08"/>
    <w:rsid w:val="00BF7BF1"/>
    <w:rsid w:val="00BF7C43"/>
    <w:rsid w:val="00C059AE"/>
    <w:rsid w:val="00C11CD7"/>
    <w:rsid w:val="00C21544"/>
    <w:rsid w:val="00C244F6"/>
    <w:rsid w:val="00C32101"/>
    <w:rsid w:val="00C34F12"/>
    <w:rsid w:val="00C36718"/>
    <w:rsid w:val="00C40082"/>
    <w:rsid w:val="00C444C1"/>
    <w:rsid w:val="00C504FB"/>
    <w:rsid w:val="00C51C03"/>
    <w:rsid w:val="00C51F26"/>
    <w:rsid w:val="00C53967"/>
    <w:rsid w:val="00C55502"/>
    <w:rsid w:val="00C57795"/>
    <w:rsid w:val="00C603DC"/>
    <w:rsid w:val="00C61918"/>
    <w:rsid w:val="00C6743D"/>
    <w:rsid w:val="00C67901"/>
    <w:rsid w:val="00C71588"/>
    <w:rsid w:val="00C71D8E"/>
    <w:rsid w:val="00C779DC"/>
    <w:rsid w:val="00C91108"/>
    <w:rsid w:val="00C92288"/>
    <w:rsid w:val="00C93248"/>
    <w:rsid w:val="00CB625D"/>
    <w:rsid w:val="00CB671B"/>
    <w:rsid w:val="00CC470D"/>
    <w:rsid w:val="00CD0F9C"/>
    <w:rsid w:val="00CD1446"/>
    <w:rsid w:val="00CD3EEB"/>
    <w:rsid w:val="00CD485B"/>
    <w:rsid w:val="00CD5559"/>
    <w:rsid w:val="00CD6843"/>
    <w:rsid w:val="00CE56EE"/>
    <w:rsid w:val="00CF278A"/>
    <w:rsid w:val="00D0431C"/>
    <w:rsid w:val="00D215E5"/>
    <w:rsid w:val="00D21839"/>
    <w:rsid w:val="00D23017"/>
    <w:rsid w:val="00D34D26"/>
    <w:rsid w:val="00D35FA1"/>
    <w:rsid w:val="00D40365"/>
    <w:rsid w:val="00D4604F"/>
    <w:rsid w:val="00D469A4"/>
    <w:rsid w:val="00D71E69"/>
    <w:rsid w:val="00D7406A"/>
    <w:rsid w:val="00D86175"/>
    <w:rsid w:val="00D86C60"/>
    <w:rsid w:val="00D9407A"/>
    <w:rsid w:val="00DA09D4"/>
    <w:rsid w:val="00DA2755"/>
    <w:rsid w:val="00DA2BB6"/>
    <w:rsid w:val="00DA52D0"/>
    <w:rsid w:val="00DA6084"/>
    <w:rsid w:val="00DA7B59"/>
    <w:rsid w:val="00DB070B"/>
    <w:rsid w:val="00DC3B73"/>
    <w:rsid w:val="00DE3528"/>
    <w:rsid w:val="00DE3BFB"/>
    <w:rsid w:val="00DF1E44"/>
    <w:rsid w:val="00DF4416"/>
    <w:rsid w:val="00E0210E"/>
    <w:rsid w:val="00E02129"/>
    <w:rsid w:val="00E02E1A"/>
    <w:rsid w:val="00E02FCC"/>
    <w:rsid w:val="00E174C2"/>
    <w:rsid w:val="00E37196"/>
    <w:rsid w:val="00E40322"/>
    <w:rsid w:val="00E4088A"/>
    <w:rsid w:val="00E419CB"/>
    <w:rsid w:val="00E52DE3"/>
    <w:rsid w:val="00E5331F"/>
    <w:rsid w:val="00E66FC3"/>
    <w:rsid w:val="00E80355"/>
    <w:rsid w:val="00E93782"/>
    <w:rsid w:val="00E94796"/>
    <w:rsid w:val="00E958AE"/>
    <w:rsid w:val="00E978C6"/>
    <w:rsid w:val="00EB611B"/>
    <w:rsid w:val="00EB708B"/>
    <w:rsid w:val="00EC0311"/>
    <w:rsid w:val="00EC2F0B"/>
    <w:rsid w:val="00EC35D1"/>
    <w:rsid w:val="00EC6890"/>
    <w:rsid w:val="00EE52ED"/>
    <w:rsid w:val="00EF15A8"/>
    <w:rsid w:val="00EF468B"/>
    <w:rsid w:val="00EF6F49"/>
    <w:rsid w:val="00F03321"/>
    <w:rsid w:val="00F101FA"/>
    <w:rsid w:val="00F14A51"/>
    <w:rsid w:val="00F30806"/>
    <w:rsid w:val="00F3256B"/>
    <w:rsid w:val="00F3531A"/>
    <w:rsid w:val="00F36518"/>
    <w:rsid w:val="00F41E02"/>
    <w:rsid w:val="00F46ECC"/>
    <w:rsid w:val="00F47E80"/>
    <w:rsid w:val="00F667E7"/>
    <w:rsid w:val="00F71759"/>
    <w:rsid w:val="00F722E5"/>
    <w:rsid w:val="00F87D27"/>
    <w:rsid w:val="00F93536"/>
    <w:rsid w:val="00F94C95"/>
    <w:rsid w:val="00F95320"/>
    <w:rsid w:val="00FA092A"/>
    <w:rsid w:val="00FA373D"/>
    <w:rsid w:val="00FA6480"/>
    <w:rsid w:val="00FB5138"/>
    <w:rsid w:val="00FC7553"/>
    <w:rsid w:val="00FE0816"/>
    <w:rsid w:val="00FF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26067F"/>
  <w15:docId w15:val="{FA226835-0D96-4ACE-A1C4-F5BD1933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0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E80355"/>
    <w:pPr>
      <w:spacing w:after="0" w:line="240" w:lineRule="auto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80355"/>
    <w:rPr>
      <w:rFonts w:ascii="Arial" w:eastAsia="Calibri" w:hAnsi="Arial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A4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908"/>
  </w:style>
  <w:style w:type="paragraph" w:styleId="Stopka">
    <w:name w:val="footer"/>
    <w:basedOn w:val="Normalny"/>
    <w:link w:val="StopkaZnak"/>
    <w:uiPriority w:val="99"/>
    <w:unhideWhenUsed/>
    <w:rsid w:val="00B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908"/>
  </w:style>
  <w:style w:type="paragraph" w:styleId="Akapitzlist">
    <w:name w:val="List Paragraph"/>
    <w:basedOn w:val="Normalny"/>
    <w:uiPriority w:val="34"/>
    <w:qFormat/>
    <w:rsid w:val="008D719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7C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7C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7C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5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5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5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93DB0-1B9D-4F43-A1C3-437627B1B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14</Pages>
  <Words>5671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39621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Justyna Leszko</cp:lastModifiedBy>
  <cp:revision>7</cp:revision>
  <cp:lastPrinted>2017-06-28T07:12:00Z</cp:lastPrinted>
  <dcterms:created xsi:type="dcterms:W3CDTF">2023-09-06T08:23:00Z</dcterms:created>
  <dcterms:modified xsi:type="dcterms:W3CDTF">2023-09-06T09:56:00Z</dcterms:modified>
</cp:coreProperties>
</file>